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79" w:bottomFromText="79" w:vertAnchor="text" w:horzAnchor="margin" w:tblpXSpec="center" w:tblpY="301"/>
        <w:tblW w:w="935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0CCE" w14:paraId="05E1A4F8" w14:textId="77777777" w:rsidTr="001A0CCE">
        <w:trPr>
          <w:trHeight w:val="20"/>
        </w:trPr>
        <w:tc>
          <w:tcPr>
            <w:tcW w:w="9355" w:type="dxa"/>
            <w:tcMar>
              <w:top w:w="85" w:type="dxa"/>
              <w:bottom w:w="85" w:type="dxa"/>
            </w:tcMar>
            <w:vAlign w:val="center"/>
          </w:tcPr>
          <w:p w14:paraId="2AD69A13" w14:textId="77777777" w:rsidR="001A0CCE" w:rsidRPr="001A0CCE" w:rsidRDefault="001A0CCE" w:rsidP="001A0CC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A0CC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中區失智論壇冬季會</w:t>
            </w:r>
          </w:p>
        </w:tc>
      </w:tr>
      <w:tr w:rsidR="001A0CCE" w14:paraId="72F40906" w14:textId="77777777" w:rsidTr="001A0CCE">
        <w:trPr>
          <w:trHeight w:val="1361"/>
        </w:trPr>
        <w:tc>
          <w:tcPr>
            <w:tcW w:w="9355" w:type="dxa"/>
            <w:tcMar>
              <w:bottom w:w="57" w:type="dxa"/>
            </w:tcMar>
            <w:vAlign w:val="center"/>
          </w:tcPr>
          <w:p w14:paraId="3C827E4F" w14:textId="6F860BE8" w:rsidR="001A0CCE" w:rsidRDefault="001A0CCE" w:rsidP="001A0CCE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日期：202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5年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19日</w:t>
            </w:r>
            <w:r w:rsidR="00A068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A174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18:0</w:t>
            </w:r>
            <w:r>
              <w:rPr>
                <w:rFonts w:ascii="標楷體" w:eastAsia="標楷體" w:hAnsi="標楷體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8A174C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14:paraId="753469B9" w14:textId="77777777" w:rsidR="001A0CCE" w:rsidRDefault="001A0CCE" w:rsidP="001A0CCE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地點 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全鴨坊餐廳</w:t>
            </w:r>
          </w:p>
          <w:p w14:paraId="76C8D3EB" w14:textId="77777777" w:rsidR="001A0CCE" w:rsidRDefault="001A0CCE" w:rsidP="001A0CC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          (</w:t>
            </w:r>
            <w:r>
              <w:rPr>
                <w:rFonts w:ascii="標楷體" w:eastAsia="標楷體" w:hAnsi="標楷體"/>
                <w:sz w:val="32"/>
                <w:szCs w:val="36"/>
              </w:rPr>
              <w:t>台中市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西屯區市政北二路</w:t>
            </w:r>
            <w:r>
              <w:rPr>
                <w:rFonts w:ascii="標楷體" w:eastAsia="標楷體" w:hAnsi="標楷體"/>
                <w:sz w:val="32"/>
                <w:szCs w:val="36"/>
              </w:rPr>
              <w:t>403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號)</w:t>
            </w:r>
          </w:p>
          <w:p w14:paraId="1176C600" w14:textId="77777777" w:rsidR="001A0CCE" w:rsidRDefault="001A0CCE" w:rsidP="001A0CCE">
            <w:pPr>
              <w:widowControl w:val="0"/>
              <w:snapToGrid w:val="0"/>
              <w:spacing w:line="240" w:lineRule="atLeast"/>
              <w:ind w:rightChars="150" w:right="360"/>
              <w:jc w:val="center"/>
              <w:rPr>
                <w:rFonts w:ascii="Arial" w:eastAsia="標楷體" w:hAnsi="Arial" w:cs="Arial"/>
                <w:bCs/>
                <w:szCs w:val="20"/>
              </w:rPr>
            </w:pPr>
          </w:p>
          <w:p w14:paraId="1496A992" w14:textId="77777777" w:rsidR="001A0CCE" w:rsidRPr="00A965CA" w:rsidRDefault="001A0CCE" w:rsidP="001A0CCE">
            <w:pPr>
              <w:widowControl w:val="0"/>
              <w:snapToGrid w:val="0"/>
              <w:spacing w:line="240" w:lineRule="atLeast"/>
              <w:ind w:rightChars="150" w:right="360"/>
              <w:jc w:val="center"/>
              <w:rPr>
                <w:rFonts w:eastAsia="Yu Gothic Medium"/>
                <w:kern w:val="2"/>
                <w:sz w:val="36"/>
                <w:szCs w:val="36"/>
              </w:rPr>
            </w:pPr>
            <w:r>
              <w:rPr>
                <w:rFonts w:eastAsia="Yu Gothic Medium"/>
                <w:b/>
                <w:bCs/>
                <w:kern w:val="2"/>
                <w:sz w:val="36"/>
                <w:szCs w:val="36"/>
              </w:rPr>
              <w:t>Agenda</w:t>
            </w:r>
            <w:r>
              <w:rPr>
                <w:rFonts w:eastAsia="Yu Gothic Medium"/>
                <w:kern w:val="2"/>
                <w:sz w:val="36"/>
                <w:szCs w:val="36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4512"/>
        <w:tblW w:w="103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2"/>
        <w:gridCol w:w="5130"/>
        <w:gridCol w:w="3611"/>
      </w:tblGrid>
      <w:tr w:rsidR="001A0CCE" w14:paraId="683CF63C" w14:textId="77777777" w:rsidTr="001A0CCE">
        <w:trPr>
          <w:trHeight w:val="475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CF555B" w14:textId="77777777" w:rsidR="001A0CCE" w:rsidRDefault="001A0CCE" w:rsidP="001A0CCE">
            <w:pPr>
              <w:spacing w:line="276" w:lineRule="auto"/>
              <w:jc w:val="center"/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  <w:t>Time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0A5475" w14:textId="77777777" w:rsidR="001A0CCE" w:rsidRDefault="001A0CCE" w:rsidP="001A0CCE">
            <w:pPr>
              <w:spacing w:line="276" w:lineRule="auto"/>
              <w:jc w:val="center"/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  <w:t>Topic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856E285" w14:textId="77777777" w:rsidR="001A0CCE" w:rsidRDefault="001A0CCE" w:rsidP="001A0CCE">
            <w:pPr>
              <w:spacing w:line="276" w:lineRule="auto"/>
              <w:jc w:val="center"/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  <w:t>Speaker/</w:t>
            </w:r>
            <w:r>
              <w:rPr>
                <w:rFonts w:asciiTheme="majorHAnsi" w:hAnsiTheme="majorHAnsi" w:cs="新細明體" w:hint="eastAsia"/>
                <w:b/>
                <w:bCs/>
                <w:color w:val="FFFFFF" w:themeColor="background1"/>
                <w:sz w:val="26"/>
                <w:szCs w:val="26"/>
              </w:rPr>
              <w:t>M</w:t>
            </w:r>
            <w:r>
              <w:rPr>
                <w:rFonts w:asciiTheme="majorHAnsi" w:hAnsiTheme="majorHAnsi" w:cs="新細明體"/>
                <w:b/>
                <w:bCs/>
                <w:color w:val="FFFFFF" w:themeColor="background1"/>
                <w:sz w:val="26"/>
                <w:szCs w:val="26"/>
              </w:rPr>
              <w:t>oderator</w:t>
            </w:r>
          </w:p>
        </w:tc>
      </w:tr>
      <w:tr w:rsidR="001A0CCE" w14:paraId="2AE8DCB9" w14:textId="77777777" w:rsidTr="001A0CCE">
        <w:trPr>
          <w:trHeight w:val="498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78C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18:00-18:30</w:t>
            </w:r>
          </w:p>
        </w:tc>
        <w:tc>
          <w:tcPr>
            <w:tcW w:w="87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2880FB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Registration</w:t>
            </w:r>
          </w:p>
        </w:tc>
      </w:tr>
      <w:tr w:rsidR="001A0CCE" w14:paraId="544F5166" w14:textId="77777777" w:rsidTr="001A0CCE">
        <w:trPr>
          <w:trHeight w:val="83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03F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18:30-18:40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BEF6" w14:textId="77777777" w:rsidR="001A0CCE" w:rsidRDefault="001A0CCE" w:rsidP="001A0CCE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Opening ＆ Introduction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06C78D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彰化基督教醫院</w:t>
            </w:r>
          </w:p>
          <w:p w14:paraId="41221A14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王文甫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醫師</w:t>
            </w:r>
          </w:p>
        </w:tc>
      </w:tr>
      <w:tr w:rsidR="001A0CCE" w14:paraId="32C7AE6A" w14:textId="77777777" w:rsidTr="001A0CCE">
        <w:trPr>
          <w:trHeight w:val="83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1C2A" w14:textId="55AC49DC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18:40-19: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3EBE" w14:textId="6D284A3A" w:rsidR="001A0CCE" w:rsidRDefault="0082675B" w:rsidP="001A0CCE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675B">
              <w:rPr>
                <w:rFonts w:ascii="標楷體" w:eastAsia="標楷體" w:hAnsi="標楷體" w:hint="eastAsia"/>
                <w:sz w:val="20"/>
                <w:szCs w:val="20"/>
              </w:rPr>
              <w:t>失智症共照中心及據點之建置與整合照護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6BD70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彰化基督教醫院</w:t>
            </w:r>
          </w:p>
          <w:p w14:paraId="7EDE574A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王文甫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醫師</w:t>
            </w:r>
          </w:p>
        </w:tc>
      </w:tr>
      <w:tr w:rsidR="001A0CCE" w14:paraId="4C652CF5" w14:textId="77777777" w:rsidTr="001A0CCE">
        <w:trPr>
          <w:trHeight w:val="83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E01" w14:textId="54582CB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20</w:t>
            </w:r>
            <w:r>
              <w:rPr>
                <w:rFonts w:ascii="標楷體" w:eastAsia="標楷體" w:hAnsi="標楷體"/>
                <w:sz w:val="20"/>
                <w:szCs w:val="20"/>
              </w:rPr>
              <w:t>-20: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5981" w14:textId="72928FC1" w:rsidR="00C72410" w:rsidRPr="00C72410" w:rsidRDefault="00335654" w:rsidP="00335654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失智症共享決策輔助工具實用性及效益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BB8C19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彰化基督教醫院</w:t>
            </w:r>
          </w:p>
          <w:p w14:paraId="06FA5395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張凱茗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醫師</w:t>
            </w:r>
          </w:p>
        </w:tc>
      </w:tr>
      <w:tr w:rsidR="001A0CCE" w14:paraId="04C5F8D1" w14:textId="77777777" w:rsidTr="001A0CCE">
        <w:trPr>
          <w:trHeight w:val="83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82B" w14:textId="2A951738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00</w:t>
            </w:r>
            <w:r>
              <w:rPr>
                <w:rFonts w:ascii="標楷體" w:eastAsia="標楷體" w:hAnsi="標楷體"/>
                <w:sz w:val="20"/>
                <w:szCs w:val="20"/>
              </w:rPr>
              <w:t>-20: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361F" w14:textId="2B39DCFF" w:rsidR="001A0CCE" w:rsidRDefault="00C72410" w:rsidP="001A0CCE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Panel Discussion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22E8F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彰化基督教醫院</w:t>
            </w:r>
          </w:p>
          <w:p w14:paraId="7E5101FB" w14:textId="12915ADC" w:rsidR="001A0CCE" w:rsidRDefault="00C72410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王文甫 </w:t>
            </w:r>
            <w:r w:rsidR="001A0CCE">
              <w:rPr>
                <w:rFonts w:ascii="標楷體" w:eastAsia="標楷體" w:hAnsi="標楷體" w:hint="eastAsia"/>
                <w:sz w:val="20"/>
                <w:szCs w:val="20"/>
              </w:rPr>
              <w:t>醫師</w:t>
            </w:r>
          </w:p>
        </w:tc>
      </w:tr>
      <w:tr w:rsidR="001A0CCE" w14:paraId="0E6ED97F" w14:textId="77777777" w:rsidTr="001A0CCE">
        <w:trPr>
          <w:trHeight w:val="83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C5A" w14:textId="03922C63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="003A650B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20:</w:t>
            </w:r>
            <w:r w:rsidR="008A174C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8BE6" w14:textId="77777777" w:rsidR="001A0CCE" w:rsidRDefault="001A0CCE" w:rsidP="001A0CCE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Closing &amp; Remark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FEE346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彰化基督教醫院</w:t>
            </w:r>
          </w:p>
          <w:p w14:paraId="6861E3D9" w14:textId="77777777" w:rsidR="001A0CCE" w:rsidRDefault="001A0CCE" w:rsidP="001A0CCE">
            <w:pPr>
              <w:pStyle w:val="1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王文甫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醫師</w:t>
            </w:r>
          </w:p>
        </w:tc>
      </w:tr>
    </w:tbl>
    <w:p w14:paraId="712A372C" w14:textId="4817FA93" w:rsidR="000E7156" w:rsidRDefault="00000000" w:rsidP="001A0CCE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(</w:t>
      </w:r>
      <w:r>
        <w:rPr>
          <w:rFonts w:hint="eastAsia"/>
          <w:b/>
          <w:bCs/>
          <w:sz w:val="20"/>
          <w:szCs w:val="20"/>
        </w:rPr>
        <w:t>教育學分申請中：台灣</w:t>
      </w:r>
      <w:r w:rsidR="00D22F2C">
        <w:rPr>
          <w:rFonts w:hint="eastAsia"/>
          <w:b/>
          <w:bCs/>
          <w:sz w:val="20"/>
          <w:szCs w:val="20"/>
        </w:rPr>
        <w:t>神經</w:t>
      </w:r>
      <w:r>
        <w:rPr>
          <w:rFonts w:hint="eastAsia"/>
          <w:b/>
          <w:bCs/>
          <w:sz w:val="20"/>
          <w:szCs w:val="20"/>
        </w:rPr>
        <w:t>醫學會、台灣老年精神醫學會</w:t>
      </w:r>
      <w:r>
        <w:rPr>
          <w:rFonts w:hint="eastAsia"/>
          <w:b/>
          <w:bCs/>
          <w:sz w:val="20"/>
          <w:szCs w:val="20"/>
        </w:rPr>
        <w:t>)</w:t>
      </w:r>
    </w:p>
    <w:p w14:paraId="5ADB4000" w14:textId="735E64D9" w:rsidR="001A0CCE" w:rsidRDefault="00000000" w:rsidP="001A0CCE">
      <w:pPr>
        <w:spacing w:line="276" w:lineRule="auto"/>
        <w:jc w:val="center"/>
        <w:rPr>
          <w:sz w:val="14"/>
          <w:szCs w:val="14"/>
        </w:rPr>
      </w:pPr>
      <w:r>
        <w:rPr>
          <w:rFonts w:hint="eastAsia"/>
          <w:sz w:val="14"/>
          <w:szCs w:val="14"/>
        </w:rPr>
        <w:t>提醒您</w:t>
      </w:r>
      <w:r>
        <w:rPr>
          <w:rFonts w:hint="eastAsia"/>
          <w:sz w:val="14"/>
          <w:szCs w:val="14"/>
        </w:rPr>
        <w:t>,</w:t>
      </w:r>
      <w:r>
        <w:rPr>
          <w:rFonts w:hint="eastAsia"/>
          <w:sz w:val="14"/>
          <w:szCs w:val="14"/>
        </w:rPr>
        <w:t>如有隨行家眷或朋友</w:t>
      </w:r>
      <w:r>
        <w:rPr>
          <w:rFonts w:hint="eastAsia"/>
          <w:sz w:val="14"/>
          <w:szCs w:val="14"/>
        </w:rPr>
        <w:t>,</w:t>
      </w:r>
      <w:r>
        <w:rPr>
          <w:rFonts w:hint="eastAsia"/>
          <w:sz w:val="14"/>
          <w:szCs w:val="14"/>
        </w:rPr>
        <w:t>東竹藥品公司不負擔隨行家眷或朋友的所有費用</w:t>
      </w:r>
      <w:r>
        <w:rPr>
          <w:rFonts w:hint="eastAsia"/>
          <w:sz w:val="14"/>
          <w:szCs w:val="14"/>
        </w:rPr>
        <w:t>(</w:t>
      </w:r>
      <w:r>
        <w:rPr>
          <w:rFonts w:hint="eastAsia"/>
          <w:sz w:val="14"/>
          <w:szCs w:val="14"/>
        </w:rPr>
        <w:t>例如餐費等等</w:t>
      </w:r>
      <w:r>
        <w:rPr>
          <w:rFonts w:hint="eastAsia"/>
          <w:sz w:val="14"/>
          <w:szCs w:val="14"/>
        </w:rPr>
        <w:t>,</w:t>
      </w:r>
      <w:r>
        <w:rPr>
          <w:rFonts w:hint="eastAsia"/>
          <w:sz w:val="14"/>
          <w:szCs w:val="14"/>
        </w:rPr>
        <w:t>謝謝您的體貼與諒解</w:t>
      </w:r>
      <w:r>
        <w:rPr>
          <w:rFonts w:hint="eastAsia"/>
          <w:sz w:val="14"/>
          <w:szCs w:val="14"/>
        </w:rPr>
        <w:t>)</w:t>
      </w:r>
    </w:p>
    <w:sectPr w:rsidR="001A0C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B0604020202020204"/>
    <w:charset w:val="88"/>
    <w:family w:val="script"/>
    <w:pitch w:val="default"/>
    <w:sig w:usb0="00000003" w:usb1="082E0000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86"/>
    <w:rsid w:val="00044400"/>
    <w:rsid w:val="00051E8D"/>
    <w:rsid w:val="00064A14"/>
    <w:rsid w:val="00064D26"/>
    <w:rsid w:val="000B1021"/>
    <w:rsid w:val="000C75C0"/>
    <w:rsid w:val="000E7156"/>
    <w:rsid w:val="000F139C"/>
    <w:rsid w:val="00107A95"/>
    <w:rsid w:val="00125DCA"/>
    <w:rsid w:val="00140003"/>
    <w:rsid w:val="001537E2"/>
    <w:rsid w:val="00161485"/>
    <w:rsid w:val="0016460B"/>
    <w:rsid w:val="001A0CCE"/>
    <w:rsid w:val="001A627B"/>
    <w:rsid w:val="001A7D30"/>
    <w:rsid w:val="001B0492"/>
    <w:rsid w:val="001B1749"/>
    <w:rsid w:val="001B54AA"/>
    <w:rsid w:val="001C486C"/>
    <w:rsid w:val="001C794B"/>
    <w:rsid w:val="001D3954"/>
    <w:rsid w:val="001E209A"/>
    <w:rsid w:val="00200D1B"/>
    <w:rsid w:val="002024A8"/>
    <w:rsid w:val="00206FDC"/>
    <w:rsid w:val="00244324"/>
    <w:rsid w:val="00251208"/>
    <w:rsid w:val="00265FA0"/>
    <w:rsid w:val="00270E1C"/>
    <w:rsid w:val="00271E22"/>
    <w:rsid w:val="002809A2"/>
    <w:rsid w:val="00281719"/>
    <w:rsid w:val="002D22EC"/>
    <w:rsid w:val="002D6C34"/>
    <w:rsid w:val="002E0B74"/>
    <w:rsid w:val="002F363B"/>
    <w:rsid w:val="00302B25"/>
    <w:rsid w:val="00320E2F"/>
    <w:rsid w:val="0032666A"/>
    <w:rsid w:val="00327111"/>
    <w:rsid w:val="00335654"/>
    <w:rsid w:val="0036139E"/>
    <w:rsid w:val="00375E23"/>
    <w:rsid w:val="0038612A"/>
    <w:rsid w:val="003967A3"/>
    <w:rsid w:val="003A650B"/>
    <w:rsid w:val="003E51D9"/>
    <w:rsid w:val="003F5A16"/>
    <w:rsid w:val="00446B88"/>
    <w:rsid w:val="00474862"/>
    <w:rsid w:val="00494836"/>
    <w:rsid w:val="004C37C7"/>
    <w:rsid w:val="004C55FB"/>
    <w:rsid w:val="00504BB0"/>
    <w:rsid w:val="00507C01"/>
    <w:rsid w:val="0051007C"/>
    <w:rsid w:val="0053003E"/>
    <w:rsid w:val="005369DB"/>
    <w:rsid w:val="0056310A"/>
    <w:rsid w:val="00591B39"/>
    <w:rsid w:val="00593BCA"/>
    <w:rsid w:val="005C01DE"/>
    <w:rsid w:val="005D25C0"/>
    <w:rsid w:val="005F167B"/>
    <w:rsid w:val="005F284C"/>
    <w:rsid w:val="0060298C"/>
    <w:rsid w:val="006060F7"/>
    <w:rsid w:val="00632CD7"/>
    <w:rsid w:val="00636EE1"/>
    <w:rsid w:val="006410CB"/>
    <w:rsid w:val="006503A7"/>
    <w:rsid w:val="00675557"/>
    <w:rsid w:val="00684902"/>
    <w:rsid w:val="00686478"/>
    <w:rsid w:val="006C5024"/>
    <w:rsid w:val="006F2627"/>
    <w:rsid w:val="006F289B"/>
    <w:rsid w:val="007008DB"/>
    <w:rsid w:val="00714AF7"/>
    <w:rsid w:val="007177DA"/>
    <w:rsid w:val="00722DBA"/>
    <w:rsid w:val="00756B33"/>
    <w:rsid w:val="0078340F"/>
    <w:rsid w:val="00785245"/>
    <w:rsid w:val="007A5817"/>
    <w:rsid w:val="007B7AFA"/>
    <w:rsid w:val="007B7C38"/>
    <w:rsid w:val="007C0DF5"/>
    <w:rsid w:val="007C7C97"/>
    <w:rsid w:val="007F38D9"/>
    <w:rsid w:val="007F745E"/>
    <w:rsid w:val="00824363"/>
    <w:rsid w:val="0082675B"/>
    <w:rsid w:val="00841334"/>
    <w:rsid w:val="00874658"/>
    <w:rsid w:val="00882717"/>
    <w:rsid w:val="008A174C"/>
    <w:rsid w:val="008A323D"/>
    <w:rsid w:val="008E4605"/>
    <w:rsid w:val="00957D0C"/>
    <w:rsid w:val="00961717"/>
    <w:rsid w:val="009711ED"/>
    <w:rsid w:val="009A67D6"/>
    <w:rsid w:val="009D2186"/>
    <w:rsid w:val="009E25FB"/>
    <w:rsid w:val="009F4BE8"/>
    <w:rsid w:val="00A00CFB"/>
    <w:rsid w:val="00A01A8A"/>
    <w:rsid w:val="00A06856"/>
    <w:rsid w:val="00A16A22"/>
    <w:rsid w:val="00A16D78"/>
    <w:rsid w:val="00A377B8"/>
    <w:rsid w:val="00A5188D"/>
    <w:rsid w:val="00A71986"/>
    <w:rsid w:val="00A965CA"/>
    <w:rsid w:val="00AA040A"/>
    <w:rsid w:val="00AA273F"/>
    <w:rsid w:val="00AD3ADE"/>
    <w:rsid w:val="00B1502B"/>
    <w:rsid w:val="00B35FB8"/>
    <w:rsid w:val="00B37C96"/>
    <w:rsid w:val="00B44F4A"/>
    <w:rsid w:val="00B70C84"/>
    <w:rsid w:val="00B77356"/>
    <w:rsid w:val="00B84B2B"/>
    <w:rsid w:val="00C26FDC"/>
    <w:rsid w:val="00C61A68"/>
    <w:rsid w:val="00C72410"/>
    <w:rsid w:val="00C7639C"/>
    <w:rsid w:val="00C90895"/>
    <w:rsid w:val="00CC1785"/>
    <w:rsid w:val="00CC3503"/>
    <w:rsid w:val="00CC6CEA"/>
    <w:rsid w:val="00CD2871"/>
    <w:rsid w:val="00CD42C7"/>
    <w:rsid w:val="00CF3115"/>
    <w:rsid w:val="00CF388D"/>
    <w:rsid w:val="00D0016C"/>
    <w:rsid w:val="00D0113E"/>
    <w:rsid w:val="00D22F2C"/>
    <w:rsid w:val="00D34932"/>
    <w:rsid w:val="00D862BB"/>
    <w:rsid w:val="00D90849"/>
    <w:rsid w:val="00DA1584"/>
    <w:rsid w:val="00DA45FE"/>
    <w:rsid w:val="00DD0D6C"/>
    <w:rsid w:val="00DD1827"/>
    <w:rsid w:val="00DD7FE5"/>
    <w:rsid w:val="00DF3147"/>
    <w:rsid w:val="00DF6D5A"/>
    <w:rsid w:val="00E00673"/>
    <w:rsid w:val="00E04290"/>
    <w:rsid w:val="00E2249D"/>
    <w:rsid w:val="00E25749"/>
    <w:rsid w:val="00E4755E"/>
    <w:rsid w:val="00E72145"/>
    <w:rsid w:val="00E72B9A"/>
    <w:rsid w:val="00E8675E"/>
    <w:rsid w:val="00E87E61"/>
    <w:rsid w:val="00E904C4"/>
    <w:rsid w:val="00EE0FD7"/>
    <w:rsid w:val="00F03998"/>
    <w:rsid w:val="00F33AA6"/>
    <w:rsid w:val="00F40089"/>
    <w:rsid w:val="00F6693F"/>
    <w:rsid w:val="00F85A42"/>
    <w:rsid w:val="00F91A47"/>
    <w:rsid w:val="00F9627C"/>
    <w:rsid w:val="00FE158C"/>
    <w:rsid w:val="63E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EE3B5"/>
  <w15:docId w15:val="{8F72A619-FED3-744F-AAF3-245EFDC3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7F7E7D"/>
      <w:u w:val="none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1">
    <w:name w:val="無間距1"/>
    <w:uiPriority w:val="1"/>
    <w:qFormat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620517-6000-3E44-810A-3E16159A3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均宜 陳</cp:lastModifiedBy>
  <cp:revision>38</cp:revision>
  <cp:lastPrinted>2019-12-03T04:07:00Z</cp:lastPrinted>
  <dcterms:created xsi:type="dcterms:W3CDTF">2025-03-20T07:47:00Z</dcterms:created>
  <dcterms:modified xsi:type="dcterms:W3CDTF">2025-11-24T14:04:00Z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