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762C361D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9B68E6">
              <w:rPr>
                <w:rFonts w:ascii="標楷體" w:eastAsia="標楷體" w:hint="eastAsia"/>
              </w:rPr>
              <w:t>07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01</w:t>
            </w:r>
            <w:r w:rsidR="00774FAF">
              <w:rPr>
                <w:rFonts w:ascii="標楷體" w:eastAsia="標楷體" w:hint="eastAsia"/>
              </w:rPr>
              <w:t>月</w:t>
            </w:r>
            <w:r w:rsidR="009B68E6">
              <w:rPr>
                <w:rFonts w:ascii="標楷體" w:eastAsia="標楷體" w:hint="eastAsia"/>
              </w:rPr>
              <w:t>07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  <w:bookmarkEnd w:id="0"/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3AD0D088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515D7F">
              <w:t xml:space="preserve"> </w:t>
            </w:r>
            <w:r w:rsidR="00B036B8" w:rsidRPr="00B036B8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5DAF6B87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DC7590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070349E2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B036B8" w:rsidRPr="00B036B8">
              <w:rPr>
                <w:rFonts w:ascii="標楷體" w:eastAsia="標楷體" w:hAnsi="標楷體"/>
              </w:rPr>
              <w:t>https://forms.gle/xXx3YVFegRPqc2ru5</w:t>
            </w:r>
          </w:p>
          <w:p w14:paraId="3CB7DB77" w14:textId="74E111CA" w:rsidR="00F97F3A" w:rsidRPr="005F5BC0" w:rsidRDefault="00F97F3A" w:rsidP="000E09A3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B036B8" w:rsidRPr="00B036B8">
              <w:rPr>
                <w:rFonts w:ascii="標楷體" w:eastAsia="標楷體" w:hAnsi="標楷體"/>
              </w:rPr>
              <w:t>https://forms.gle/X1yH8pZpZwtRGpCaA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0D5F3679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01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6A14AE61" w:rsidR="00515D7F" w:rsidRPr="009875C3" w:rsidRDefault="009B68E6" w:rsidP="000E09A3">
            <w:pPr>
              <w:jc w:val="center"/>
              <w:rPr>
                <w:rFonts w:eastAsia="標楷體"/>
                <w:strike/>
              </w:rPr>
            </w:pPr>
            <w:r w:rsidRPr="009B68E6">
              <w:rPr>
                <w:rFonts w:eastAsia="標楷體" w:hAnsi="標楷體" w:hint="eastAsia"/>
                <w:color w:val="000000"/>
              </w:rPr>
              <w:t>辛裕隆</w:t>
            </w:r>
            <w:r w:rsidR="00515D7F">
              <w:rPr>
                <w:rFonts w:eastAsia="標楷體" w:hAnsi="標楷體" w:hint="eastAsia"/>
                <w:color w:val="000000"/>
              </w:rPr>
              <w:t>主任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22260190" w:rsidR="00E16EE7" w:rsidRPr="006C4424" w:rsidRDefault="009B68E6" w:rsidP="00C27599">
            <w:pPr>
              <w:rPr>
                <w:rFonts w:eastAsia="標楷體"/>
                <w:strike/>
                <w:color w:val="000000"/>
              </w:rPr>
            </w:pPr>
            <w:r w:rsidRPr="009B68E6">
              <w:rPr>
                <w:rFonts w:eastAsia="標楷體"/>
              </w:rPr>
              <w:t>Appropriate use criteria (2024) Clinical Scenarios for Amyloid PET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F518" w14:textId="77777777" w:rsidR="00225008" w:rsidRDefault="00225008" w:rsidP="00CE0491">
      <w:r>
        <w:separator/>
      </w:r>
    </w:p>
  </w:endnote>
  <w:endnote w:type="continuationSeparator" w:id="0">
    <w:p w14:paraId="35077570" w14:textId="77777777" w:rsidR="00225008" w:rsidRDefault="00225008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A71C" w14:textId="77777777" w:rsidR="00225008" w:rsidRDefault="00225008" w:rsidP="00CE0491">
      <w:r>
        <w:separator/>
      </w:r>
    </w:p>
  </w:footnote>
  <w:footnote w:type="continuationSeparator" w:id="0">
    <w:p w14:paraId="071CF268" w14:textId="77777777" w:rsidR="00225008" w:rsidRDefault="00225008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5044"/>
    <w:rsid w:val="00653FC8"/>
    <w:rsid w:val="00655795"/>
    <w:rsid w:val="0066600E"/>
    <w:rsid w:val="00682729"/>
    <w:rsid w:val="0068285E"/>
    <w:rsid w:val="00694FAD"/>
    <w:rsid w:val="00697661"/>
    <w:rsid w:val="006A10C0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3B48"/>
    <w:rsid w:val="0085482F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036B8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61</cp:revision>
  <cp:lastPrinted>2023-07-07T06:26:00Z</cp:lastPrinted>
  <dcterms:created xsi:type="dcterms:W3CDTF">2023-05-19T00:57:00Z</dcterms:created>
  <dcterms:modified xsi:type="dcterms:W3CDTF">2024-12-09T02:46:00Z</dcterms:modified>
</cp:coreProperties>
</file>