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2CC"/>
  <w:body>
    <w:p w:rsidR="001916F0" w:rsidRPr="006F5606" w:rsidRDefault="001916F0" w:rsidP="00121A2F">
      <w:pPr>
        <w:snapToGrid w:val="0"/>
        <w:spacing w:line="180" w:lineRule="auto"/>
        <w:jc w:val="center"/>
        <w:rPr>
          <w:rFonts w:ascii="Eras Bold ITC" w:eastAsia="標楷體" w:hAnsi="Eras Bold ITC" w:cs="新細明體"/>
          <w:b/>
          <w:color w:val="FF0000"/>
          <w:kern w:val="0"/>
          <w:sz w:val="40"/>
          <w:szCs w:val="28"/>
        </w:rPr>
      </w:pPr>
      <w:r w:rsidRPr="00121A2F">
        <w:rPr>
          <w:rFonts w:ascii="華康魏碑體(P)" w:eastAsia="華康魏碑體(P)" w:hAnsi="Eras Bold ITC" w:cs="新細明體" w:hint="eastAsia"/>
          <w:b/>
          <w:color w:val="FF0000"/>
          <w:kern w:val="0"/>
          <w:sz w:val="48"/>
          <w:szCs w:val="28"/>
        </w:rPr>
        <w:t>急性醫院之失智症醫療照護</w:t>
      </w:r>
      <w:r w:rsidRPr="00121A2F">
        <w:rPr>
          <w:rFonts w:ascii="華康魏碑體(P)" w:eastAsia="華康魏碑體(P)" w:hAnsi="Eras Bold ITC" w:cs="新細明體"/>
          <w:b/>
          <w:color w:val="FF0000"/>
          <w:kern w:val="0"/>
          <w:sz w:val="48"/>
          <w:szCs w:val="28"/>
        </w:rPr>
        <w:br/>
      </w:r>
      <w:r w:rsidRPr="006F5606">
        <w:rPr>
          <w:rFonts w:ascii="Eras Bold ITC" w:eastAsia="標楷體" w:hAnsi="Eras Bold ITC" w:cs="新細明體"/>
          <w:b/>
          <w:color w:val="FF0000"/>
          <w:kern w:val="0"/>
          <w:sz w:val="40"/>
          <w:szCs w:val="28"/>
        </w:rPr>
        <w:t>Dementia Care in Acute Hospitals</w:t>
      </w:r>
    </w:p>
    <w:p w:rsidR="001916F0" w:rsidRDefault="001916F0" w:rsidP="00FE51EC">
      <w:pPr>
        <w:tabs>
          <w:tab w:val="left" w:pos="993"/>
        </w:tabs>
        <w:snapToGrid w:val="0"/>
        <w:rPr>
          <w:rFonts w:ascii="Book Antiqua" w:eastAsia="標楷體" w:hAnsi="Book Antiqua" w:cs="新細明體"/>
          <w:color w:val="000000"/>
          <w:kern w:val="0"/>
          <w:sz w:val="28"/>
          <w:szCs w:val="28"/>
        </w:rPr>
      </w:pPr>
    </w:p>
    <w:p w:rsidR="001916F0" w:rsidRPr="008D0EB7" w:rsidRDefault="001916F0" w:rsidP="00FE51EC">
      <w:pPr>
        <w:tabs>
          <w:tab w:val="left" w:pos="993"/>
        </w:tabs>
        <w:snapToGrid w:val="0"/>
        <w:rPr>
          <w:rFonts w:ascii="Book Antiqua" w:eastAsia="標楷體" w:hAnsi="Book Antiqua" w:cs="新細明體"/>
          <w:color w:val="000000"/>
          <w:kern w:val="0"/>
          <w:szCs w:val="28"/>
        </w:rPr>
      </w:pPr>
      <w:r w:rsidRPr="008D0EB7">
        <w:rPr>
          <w:rFonts w:ascii="Book Antiqua" w:eastAsia="標楷體" w:hAnsi="Book Antiqua" w:cs="新細明體" w:hint="eastAsia"/>
          <w:color w:val="000000"/>
          <w:kern w:val="0"/>
          <w:szCs w:val="28"/>
        </w:rPr>
        <w:t>時間：</w:t>
      </w:r>
      <w:r w:rsidRPr="008D0EB7">
        <w:rPr>
          <w:rFonts w:ascii="Book Antiqua" w:eastAsia="標楷體" w:hAnsi="Book Antiqua" w:cs="新細明體"/>
          <w:color w:val="000000"/>
          <w:kern w:val="0"/>
          <w:szCs w:val="28"/>
        </w:rPr>
        <w:tab/>
      </w:r>
      <w:smartTag w:uri="urn:schemas-microsoft-com:office:smarttags" w:element="chsdate">
        <w:smartTagPr>
          <w:attr w:name="IsROCDate" w:val="False"/>
          <w:attr w:name="IsLunarDate" w:val="False"/>
          <w:attr w:name="Day" w:val="6"/>
          <w:attr w:name="Month" w:val="9"/>
          <w:attr w:name="Year" w:val="2015"/>
        </w:smartTagPr>
        <w:r w:rsidRPr="008D0EB7">
          <w:rPr>
            <w:rFonts w:ascii="Book Antiqua" w:eastAsia="標楷體" w:hAnsi="Book Antiqua" w:cs="新細明體"/>
            <w:color w:val="000000"/>
            <w:kern w:val="0"/>
            <w:szCs w:val="28"/>
          </w:rPr>
          <w:t>2015</w:t>
        </w:r>
        <w:r w:rsidRPr="008D0EB7">
          <w:rPr>
            <w:rFonts w:ascii="Book Antiqua" w:eastAsia="標楷體" w:hAnsi="Book Antiqua" w:cs="新細明體" w:hint="eastAsia"/>
            <w:color w:val="000000"/>
            <w:kern w:val="0"/>
            <w:szCs w:val="28"/>
          </w:rPr>
          <w:t>年</w:t>
        </w:r>
        <w:r w:rsidRPr="008D0EB7">
          <w:rPr>
            <w:rFonts w:ascii="Book Antiqua" w:eastAsia="標楷體" w:hAnsi="Book Antiqua" w:cs="新細明體"/>
            <w:color w:val="000000"/>
            <w:kern w:val="0"/>
            <w:szCs w:val="28"/>
          </w:rPr>
          <w:t>9</w:t>
        </w:r>
        <w:r w:rsidRPr="008D0EB7">
          <w:rPr>
            <w:rFonts w:ascii="Book Antiqua" w:eastAsia="標楷體" w:hAnsi="Book Antiqua" w:cs="新細明體" w:hint="eastAsia"/>
            <w:color w:val="000000"/>
            <w:kern w:val="0"/>
            <w:szCs w:val="28"/>
          </w:rPr>
          <w:t>月</w:t>
        </w:r>
        <w:r w:rsidRPr="008D0EB7">
          <w:rPr>
            <w:rFonts w:ascii="Book Antiqua" w:eastAsia="標楷體" w:hAnsi="Book Antiqua" w:cs="新細明體"/>
            <w:color w:val="000000"/>
            <w:kern w:val="0"/>
            <w:szCs w:val="28"/>
          </w:rPr>
          <w:t>6</w:t>
        </w:r>
        <w:r w:rsidRPr="008D0EB7">
          <w:rPr>
            <w:rFonts w:ascii="Book Antiqua" w:eastAsia="標楷體" w:hAnsi="Book Antiqua" w:cs="新細明體" w:hint="eastAsia"/>
            <w:color w:val="000000"/>
            <w:kern w:val="0"/>
            <w:szCs w:val="28"/>
          </w:rPr>
          <w:t>日</w:t>
        </w:r>
      </w:smartTag>
      <w:r w:rsidRPr="008D0EB7">
        <w:rPr>
          <w:rFonts w:ascii="Book Antiqua" w:eastAsia="標楷體" w:hAnsi="Book Antiqua" w:cs="新細明體"/>
          <w:color w:val="000000"/>
          <w:kern w:val="0"/>
          <w:szCs w:val="28"/>
        </w:rPr>
        <w:t xml:space="preserve"> </w:t>
      </w:r>
      <w:r w:rsidRPr="008D0EB7">
        <w:rPr>
          <w:rFonts w:ascii="Book Antiqua" w:eastAsia="標楷體" w:hAnsi="Book Antiqua" w:cs="新細明體" w:hint="eastAsia"/>
          <w:color w:val="000000"/>
          <w:kern w:val="0"/>
          <w:szCs w:val="28"/>
        </w:rPr>
        <w:t>週日</w:t>
      </w:r>
      <w:r w:rsidRPr="008D0EB7">
        <w:rPr>
          <w:rFonts w:ascii="Book Antiqua" w:eastAsia="標楷體" w:hAnsi="Book Antiqua" w:cs="新細明體"/>
          <w:color w:val="000000"/>
          <w:kern w:val="0"/>
          <w:szCs w:val="28"/>
        </w:rPr>
        <w:br/>
      </w:r>
      <w:r w:rsidRPr="008D0EB7">
        <w:rPr>
          <w:rFonts w:ascii="Book Antiqua" w:eastAsia="標楷體" w:hAnsi="Book Antiqua" w:cs="新細明體" w:hint="eastAsia"/>
          <w:color w:val="000000"/>
          <w:kern w:val="0"/>
          <w:szCs w:val="28"/>
        </w:rPr>
        <w:t>地點：</w:t>
      </w:r>
      <w:r w:rsidRPr="008D0EB7">
        <w:rPr>
          <w:rFonts w:ascii="Book Antiqua" w:eastAsia="標楷體" w:hAnsi="Book Antiqua" w:cs="新細明體"/>
          <w:color w:val="000000"/>
          <w:kern w:val="0"/>
          <w:szCs w:val="28"/>
        </w:rPr>
        <w:tab/>
      </w:r>
      <w:r w:rsidRPr="008D0EB7">
        <w:rPr>
          <w:rFonts w:ascii="Book Antiqua" w:eastAsia="標楷體" w:hAnsi="Book Antiqua" w:cs="新細明體" w:hint="eastAsia"/>
          <w:color w:val="000000"/>
          <w:kern w:val="0"/>
          <w:szCs w:val="28"/>
        </w:rPr>
        <w:t>台大集思會議中心蘇格拉底廳</w:t>
      </w:r>
    </w:p>
    <w:p w:rsidR="001916F0" w:rsidRPr="008D0EB7" w:rsidRDefault="001916F0" w:rsidP="00FE51EC">
      <w:pPr>
        <w:snapToGrid w:val="0"/>
        <w:ind w:left="480" w:firstLine="480"/>
        <w:rPr>
          <w:rFonts w:ascii="Book Antiqua" w:eastAsia="標楷體" w:hAnsi="Book Antiqua" w:cs="新細明體"/>
          <w:color w:val="000000"/>
          <w:kern w:val="0"/>
          <w:szCs w:val="28"/>
        </w:rPr>
      </w:pPr>
      <w:r w:rsidRPr="008D0EB7">
        <w:rPr>
          <w:rFonts w:ascii="Book Antiqua" w:eastAsia="標楷體" w:hAnsi="Book Antiqua" w:cs="新細明體" w:hint="eastAsia"/>
          <w:color w:val="000000"/>
          <w:kern w:val="0"/>
          <w:szCs w:val="28"/>
        </w:rPr>
        <w:t>台北市羅斯福路</w:t>
      </w:r>
      <w:r w:rsidRPr="008D0EB7">
        <w:rPr>
          <w:rFonts w:ascii="Book Antiqua" w:eastAsia="標楷體" w:hAnsi="Book Antiqua" w:cs="新細明體"/>
          <w:color w:val="000000"/>
          <w:kern w:val="0"/>
          <w:szCs w:val="28"/>
        </w:rPr>
        <w:t>4</w:t>
      </w:r>
      <w:r w:rsidRPr="008D0EB7">
        <w:rPr>
          <w:rFonts w:ascii="Book Antiqua" w:eastAsia="標楷體" w:hAnsi="Book Antiqua" w:cs="新細明體" w:hint="eastAsia"/>
          <w:color w:val="000000"/>
          <w:kern w:val="0"/>
          <w:szCs w:val="28"/>
        </w:rPr>
        <w:t>段</w:t>
      </w:r>
      <w:r w:rsidRPr="008D0EB7">
        <w:rPr>
          <w:rFonts w:ascii="Book Antiqua" w:eastAsia="標楷體" w:hAnsi="Book Antiqua" w:cs="新細明體"/>
          <w:color w:val="000000"/>
          <w:kern w:val="0"/>
          <w:szCs w:val="28"/>
        </w:rPr>
        <w:t>85</w:t>
      </w:r>
      <w:r w:rsidRPr="008D0EB7">
        <w:rPr>
          <w:rFonts w:ascii="Book Antiqua" w:eastAsia="標楷體" w:hAnsi="Book Antiqua" w:cs="新細明體" w:hint="eastAsia"/>
          <w:color w:val="000000"/>
          <w:kern w:val="0"/>
          <w:szCs w:val="28"/>
        </w:rPr>
        <w:t>號</w:t>
      </w:r>
      <w:r w:rsidRPr="008D0EB7">
        <w:rPr>
          <w:rFonts w:ascii="Book Antiqua" w:eastAsia="標楷體" w:hAnsi="Book Antiqua" w:cs="新細明體"/>
          <w:color w:val="000000"/>
          <w:kern w:val="0"/>
          <w:szCs w:val="28"/>
        </w:rPr>
        <w:t>B1</w:t>
      </w:r>
    </w:p>
    <w:p w:rsidR="001916F0" w:rsidRPr="008D0EB7" w:rsidRDefault="001916F0" w:rsidP="00FE51EC">
      <w:pPr>
        <w:tabs>
          <w:tab w:val="left" w:pos="993"/>
        </w:tabs>
        <w:snapToGrid w:val="0"/>
        <w:rPr>
          <w:rFonts w:ascii="Book Antiqua" w:eastAsia="標楷體" w:hAnsi="Book Antiqua" w:cs="新細明體"/>
          <w:color w:val="000000"/>
          <w:kern w:val="0"/>
          <w:szCs w:val="28"/>
        </w:rPr>
      </w:pPr>
    </w:p>
    <w:p w:rsidR="001916F0" w:rsidRPr="008D0EB7" w:rsidRDefault="001916F0" w:rsidP="00FE51EC">
      <w:pPr>
        <w:tabs>
          <w:tab w:val="left" w:pos="993"/>
        </w:tabs>
        <w:snapToGrid w:val="0"/>
        <w:rPr>
          <w:rFonts w:ascii="Book Antiqua" w:eastAsia="標楷體" w:hAnsi="Book Antiqua" w:cs="新細明體"/>
          <w:color w:val="000000"/>
          <w:kern w:val="0"/>
          <w:szCs w:val="28"/>
        </w:rPr>
      </w:pPr>
      <w:r w:rsidRPr="008D0EB7">
        <w:rPr>
          <w:rFonts w:ascii="Book Antiqua" w:eastAsia="標楷體" w:hAnsi="Book Antiqua" w:cs="新細明體" w:hint="eastAsia"/>
          <w:color w:val="000000"/>
          <w:kern w:val="0"/>
          <w:szCs w:val="28"/>
        </w:rPr>
        <w:t>主辦：</w:t>
      </w:r>
      <w:r w:rsidRPr="008D0EB7">
        <w:rPr>
          <w:rFonts w:ascii="Book Antiqua" w:eastAsia="標楷體" w:hAnsi="Book Antiqua" w:cs="新細明體"/>
          <w:color w:val="000000"/>
          <w:kern w:val="0"/>
          <w:szCs w:val="28"/>
        </w:rPr>
        <w:tab/>
      </w:r>
      <w:r w:rsidRPr="008D0EB7">
        <w:rPr>
          <w:rFonts w:ascii="Book Antiqua" w:eastAsia="標楷體" w:hAnsi="Book Antiqua" w:cs="新細明體" w:hint="eastAsia"/>
          <w:color w:val="000000"/>
          <w:kern w:val="0"/>
          <w:szCs w:val="28"/>
        </w:rPr>
        <w:t>台灣神經學學會</w:t>
      </w:r>
    </w:p>
    <w:p w:rsidR="001916F0" w:rsidRDefault="001916F0" w:rsidP="00FE51EC">
      <w:pPr>
        <w:tabs>
          <w:tab w:val="left" w:pos="993"/>
        </w:tabs>
        <w:snapToGrid w:val="0"/>
        <w:rPr>
          <w:rFonts w:ascii="Book Antiqua" w:eastAsia="標楷體" w:hAnsi="Book Antiqua" w:cs="新細明體"/>
          <w:color w:val="000000"/>
          <w:kern w:val="0"/>
          <w:szCs w:val="28"/>
        </w:rPr>
      </w:pPr>
      <w:r w:rsidRPr="008D0EB7">
        <w:rPr>
          <w:rFonts w:ascii="Book Antiqua" w:eastAsia="標楷體" w:hAnsi="Book Antiqua" w:cs="新細明體" w:hint="eastAsia"/>
          <w:color w:val="000000"/>
          <w:kern w:val="0"/>
          <w:szCs w:val="28"/>
        </w:rPr>
        <w:t>協辦：</w:t>
      </w:r>
      <w:r w:rsidRPr="008D0EB7">
        <w:rPr>
          <w:rFonts w:ascii="Book Antiqua" w:eastAsia="標楷體" w:hAnsi="Book Antiqua" w:cs="新細明體"/>
          <w:color w:val="000000"/>
          <w:kern w:val="0"/>
          <w:szCs w:val="28"/>
        </w:rPr>
        <w:tab/>
      </w:r>
      <w:r w:rsidRPr="008D0EB7">
        <w:rPr>
          <w:rFonts w:ascii="Book Antiqua" w:eastAsia="標楷體" w:hAnsi="Book Antiqua" w:cs="新細明體" w:hint="eastAsia"/>
          <w:color w:val="000000"/>
          <w:kern w:val="0"/>
          <w:szCs w:val="28"/>
        </w:rPr>
        <w:t>台灣失智症協會</w:t>
      </w:r>
      <w:r>
        <w:rPr>
          <w:rFonts w:ascii="新細明體" w:hAnsi="新細明體" w:cs="新細明體" w:hint="eastAsia"/>
          <w:color w:val="000000"/>
          <w:kern w:val="0"/>
          <w:szCs w:val="28"/>
        </w:rPr>
        <w:t>、</w:t>
      </w:r>
      <w:r>
        <w:rPr>
          <w:rFonts w:ascii="Book Antiqua" w:eastAsia="標楷體" w:hAnsi="Book Antiqua" w:cs="新細明體" w:hint="eastAsia"/>
          <w:color w:val="000000"/>
          <w:kern w:val="0"/>
          <w:szCs w:val="28"/>
        </w:rPr>
        <w:t>諾華公司</w:t>
      </w:r>
    </w:p>
    <w:p w:rsidR="001916F0" w:rsidRPr="008D0EB7" w:rsidRDefault="001916F0" w:rsidP="00FD6682">
      <w:pPr>
        <w:tabs>
          <w:tab w:val="left" w:pos="993"/>
        </w:tabs>
        <w:snapToGrid w:val="0"/>
        <w:rPr>
          <w:rFonts w:ascii="Book Antiqua" w:eastAsia="標楷體" w:hAnsi="Book Antiqua" w:cs="新細明體"/>
          <w:color w:val="000000"/>
          <w:kern w:val="0"/>
          <w:szCs w:val="28"/>
        </w:rPr>
      </w:pPr>
      <w:r>
        <w:rPr>
          <w:rFonts w:ascii="Book Antiqua" w:eastAsia="標楷體" w:hAnsi="Book Antiqua" w:cs="新細明體" w:hint="eastAsia"/>
          <w:color w:val="000000"/>
          <w:kern w:val="0"/>
          <w:szCs w:val="28"/>
        </w:rPr>
        <w:t>報名方式</w:t>
      </w:r>
      <w:r>
        <w:rPr>
          <w:rFonts w:ascii="Book Antiqua" w:eastAsia="標楷體" w:hAnsi="Book Antiqua" w:cs="新細明體"/>
          <w:color w:val="000000"/>
          <w:kern w:val="0"/>
          <w:szCs w:val="28"/>
        </w:rPr>
        <w:t xml:space="preserve">: </w:t>
      </w:r>
      <w:r>
        <w:rPr>
          <w:rFonts w:ascii="Book Antiqua" w:eastAsia="標楷體" w:hAnsi="Book Antiqua" w:cs="新細明體" w:hint="eastAsia"/>
          <w:color w:val="000000"/>
          <w:kern w:val="0"/>
          <w:szCs w:val="28"/>
        </w:rPr>
        <w:t>請上台灣神經學學會網頁首頁</w:t>
      </w:r>
      <w:r>
        <w:rPr>
          <w:rFonts w:ascii="Book Antiqua" w:eastAsia="標楷體" w:hAnsi="Book Antiqua" w:cs="新細明體"/>
          <w:color w:val="000000"/>
          <w:kern w:val="0"/>
          <w:szCs w:val="28"/>
        </w:rPr>
        <w:t>-</w:t>
      </w:r>
      <w:r>
        <w:rPr>
          <w:rFonts w:ascii="Book Antiqua" w:eastAsia="標楷體" w:hAnsi="Book Antiqua" w:cs="新細明體" w:hint="eastAsia"/>
          <w:color w:val="000000"/>
          <w:kern w:val="0"/>
          <w:szCs w:val="28"/>
        </w:rPr>
        <w:t>最新消息</w:t>
      </w:r>
      <w:r>
        <w:rPr>
          <w:rFonts w:ascii="Book Antiqua" w:eastAsia="標楷體" w:hAnsi="Book Antiqua" w:cs="新細明體"/>
          <w:color w:val="000000"/>
          <w:kern w:val="0"/>
          <w:szCs w:val="28"/>
        </w:rPr>
        <w:t xml:space="preserve"> </w:t>
      </w:r>
      <w:r>
        <w:rPr>
          <w:rFonts w:ascii="Book Antiqua" w:eastAsia="標楷體" w:hAnsi="Book Antiqua" w:cs="新細明體" w:hint="eastAsia"/>
          <w:color w:val="000000"/>
          <w:kern w:val="0"/>
          <w:szCs w:val="28"/>
        </w:rPr>
        <w:t>填寫報名表</w:t>
      </w:r>
      <w:r>
        <w:rPr>
          <w:rFonts w:ascii="Book Antiqua" w:eastAsia="標楷體" w:hAnsi="Book Antiqua" w:cs="新細明體"/>
          <w:color w:val="000000"/>
          <w:kern w:val="0"/>
          <w:szCs w:val="28"/>
        </w:rPr>
        <w:t xml:space="preserve"> </w:t>
      </w:r>
      <w:hyperlink r:id="rId7" w:history="1">
        <w:r w:rsidRPr="00F57DC1">
          <w:rPr>
            <w:rStyle w:val="Hyperlink"/>
            <w:rFonts w:ascii="Book Antiqua" w:eastAsia="標楷體" w:hAnsi="Book Antiqua" w:cs="新細明體"/>
            <w:kern w:val="0"/>
            <w:szCs w:val="28"/>
          </w:rPr>
          <w:t>http://www.neuro.org.tw/</w:t>
        </w:r>
      </w:hyperlink>
      <w:r>
        <w:rPr>
          <w:rFonts w:ascii="Book Antiqua" w:eastAsia="標楷體" w:hAnsi="Book Antiqua" w:cs="新細明體"/>
          <w:color w:val="000000"/>
          <w:kern w:val="0"/>
          <w:szCs w:val="28"/>
        </w:rPr>
        <w:t xml:space="preserve"> </w:t>
      </w:r>
    </w:p>
    <w:p w:rsidR="001916F0" w:rsidRPr="008D0EB7" w:rsidRDefault="001916F0" w:rsidP="00FD6682">
      <w:pPr>
        <w:tabs>
          <w:tab w:val="left" w:pos="993"/>
        </w:tabs>
        <w:snapToGrid w:val="0"/>
        <w:rPr>
          <w:rFonts w:ascii="Book Antiqua" w:eastAsia="標楷體" w:hAnsi="Book Antiqua" w:cs="新細明體"/>
          <w:color w:val="000000"/>
          <w:kern w:val="0"/>
          <w:szCs w:val="28"/>
        </w:rPr>
      </w:pPr>
      <w:r w:rsidRPr="008D0EB7">
        <w:rPr>
          <w:rFonts w:ascii="Book Antiqua" w:eastAsia="標楷體" w:hAnsi="Book Antiqua" w:cs="新細明體" w:hint="eastAsia"/>
          <w:color w:val="000000"/>
          <w:kern w:val="0"/>
          <w:szCs w:val="28"/>
        </w:rPr>
        <w:t>研討會目標</w:t>
      </w:r>
      <w:r w:rsidRPr="008D0EB7">
        <w:rPr>
          <w:rFonts w:ascii="Book Antiqua" w:eastAsia="標楷體" w:hAnsi="Book Antiqua" w:cs="新細明體"/>
          <w:color w:val="000000"/>
          <w:kern w:val="0"/>
          <w:szCs w:val="28"/>
        </w:rPr>
        <w:t>:</w:t>
      </w:r>
    </w:p>
    <w:p w:rsidR="001916F0" w:rsidRPr="008D0EB7" w:rsidRDefault="001916F0" w:rsidP="009A0AF2">
      <w:pPr>
        <w:snapToGrid w:val="0"/>
        <w:ind w:leftChars="177" w:left="31680" w:hangingChars="152" w:firstLine="31680"/>
        <w:rPr>
          <w:rFonts w:ascii="Book Antiqua" w:eastAsia="標楷體" w:hAnsi="Book Antiqua" w:cs="新細明體"/>
          <w:color w:val="000000"/>
          <w:kern w:val="0"/>
          <w:szCs w:val="28"/>
        </w:rPr>
      </w:pPr>
      <w:r w:rsidRPr="008D0EB7">
        <w:rPr>
          <w:rFonts w:ascii="Book Antiqua" w:eastAsia="標楷體" w:hAnsi="Book Antiqua" w:cs="新細明體"/>
          <w:color w:val="000000"/>
          <w:kern w:val="0"/>
          <w:szCs w:val="28"/>
        </w:rPr>
        <w:t xml:space="preserve">1. </w:t>
      </w:r>
      <w:r w:rsidRPr="008D0EB7">
        <w:rPr>
          <w:rFonts w:ascii="Book Antiqua" w:eastAsia="標楷體" w:hAnsi="Book Antiqua" w:cs="新細明體" w:hint="eastAsia"/>
          <w:color w:val="000000"/>
          <w:kern w:val="0"/>
          <w:szCs w:val="28"/>
        </w:rPr>
        <w:t>會議後，參與者瞭解急性醫療</w:t>
      </w:r>
      <w:bookmarkStart w:id="0" w:name="_GoBack"/>
      <w:bookmarkEnd w:id="0"/>
      <w:r w:rsidRPr="008D0EB7">
        <w:rPr>
          <w:rFonts w:ascii="Book Antiqua" w:eastAsia="標楷體" w:hAnsi="Book Antiqua" w:cs="新細明體" w:hint="eastAsia"/>
          <w:color w:val="000000"/>
          <w:kern w:val="0"/>
          <w:szCs w:val="28"/>
        </w:rPr>
        <w:t>在失智症</w:t>
      </w:r>
      <w:r>
        <w:rPr>
          <w:rFonts w:ascii="Book Antiqua" w:eastAsia="標楷體" w:hAnsi="Book Antiqua" w:cs="新細明體" w:hint="eastAsia"/>
          <w:color w:val="000000"/>
          <w:kern w:val="0"/>
          <w:szCs w:val="28"/>
        </w:rPr>
        <w:t>醫療</w:t>
      </w:r>
      <w:r w:rsidRPr="008D0EB7">
        <w:rPr>
          <w:rFonts w:ascii="Book Antiqua" w:eastAsia="標楷體" w:hAnsi="Book Antiqua" w:cs="新細明體" w:hint="eastAsia"/>
          <w:color w:val="000000"/>
          <w:kern w:val="0"/>
          <w:szCs w:val="28"/>
        </w:rPr>
        <w:t>照護之重要性</w:t>
      </w:r>
    </w:p>
    <w:p w:rsidR="001916F0" w:rsidRPr="008D0EB7" w:rsidRDefault="001916F0" w:rsidP="009A0AF2">
      <w:pPr>
        <w:snapToGrid w:val="0"/>
        <w:ind w:leftChars="177" w:left="31680" w:hangingChars="152" w:firstLine="31680"/>
        <w:rPr>
          <w:rFonts w:ascii="Book Antiqua" w:eastAsia="標楷體" w:hAnsi="Book Antiqua" w:cs="新細明體"/>
          <w:color w:val="000000"/>
          <w:kern w:val="0"/>
          <w:szCs w:val="28"/>
        </w:rPr>
      </w:pPr>
      <w:r w:rsidRPr="008D0EB7">
        <w:rPr>
          <w:rFonts w:ascii="Book Antiqua" w:eastAsia="標楷體" w:hAnsi="Book Antiqua" w:cs="新細明體"/>
          <w:color w:val="000000"/>
          <w:kern w:val="0"/>
          <w:szCs w:val="28"/>
        </w:rPr>
        <w:t xml:space="preserve">2. </w:t>
      </w:r>
      <w:r w:rsidRPr="008D0EB7">
        <w:rPr>
          <w:rFonts w:ascii="Book Antiqua" w:eastAsia="標楷體" w:hAnsi="Book Antiqua" w:cs="新細明體" w:hint="eastAsia"/>
          <w:color w:val="000000"/>
          <w:kern w:val="0"/>
          <w:szCs w:val="28"/>
        </w:rPr>
        <w:t>讓目前衛生福利部進行中的『老人暨失智症整合醫療模式』計畫，分享經驗，拋磚引玉，讓計畫的結果臻於理想，提供未來失智症照護政策與實務參考。</w:t>
      </w:r>
    </w:p>
    <w:tbl>
      <w:tblPr>
        <w:tblW w:w="10060" w:type="dxa"/>
        <w:tblBorders>
          <w:top w:val="single" w:sz="12" w:space="0" w:color="FFD966"/>
          <w:left w:val="single" w:sz="12" w:space="0" w:color="FFD966"/>
          <w:bottom w:val="single" w:sz="12" w:space="0" w:color="FFD966"/>
          <w:right w:val="single" w:sz="12" w:space="0" w:color="FFD966"/>
          <w:insideH w:val="single" w:sz="12" w:space="0" w:color="FFD966"/>
          <w:insideV w:val="single" w:sz="12" w:space="0" w:color="FFD966"/>
        </w:tblBorders>
        <w:tblCellMar>
          <w:left w:w="28" w:type="dxa"/>
          <w:right w:w="28" w:type="dxa"/>
        </w:tblCellMar>
        <w:tblLook w:val="00A0"/>
      </w:tblPr>
      <w:tblGrid>
        <w:gridCol w:w="1690"/>
        <w:gridCol w:w="5109"/>
        <w:gridCol w:w="1843"/>
        <w:gridCol w:w="1418"/>
      </w:tblGrid>
      <w:tr w:rsidR="001916F0" w:rsidRPr="00943293" w:rsidTr="00205E24">
        <w:trPr>
          <w:trHeight w:val="330"/>
        </w:trPr>
        <w:tc>
          <w:tcPr>
            <w:tcW w:w="1690" w:type="dxa"/>
            <w:shd w:val="clear" w:color="auto" w:fill="FBE4D5"/>
            <w:vAlign w:val="bottom"/>
          </w:tcPr>
          <w:p w:rsidR="001916F0" w:rsidRPr="00F40AF2" w:rsidRDefault="001916F0" w:rsidP="00C276B8">
            <w:pPr>
              <w:snapToGrid w:val="0"/>
              <w:jc w:val="center"/>
              <w:rPr>
                <w:rFonts w:ascii="Book Antiqua" w:eastAsia="標楷體" w:hAnsi="Book Antiqua" w:cs="新細明體"/>
                <w:color w:val="C00000"/>
                <w:kern w:val="0"/>
                <w:sz w:val="32"/>
                <w:szCs w:val="28"/>
              </w:rPr>
            </w:pPr>
            <w:r w:rsidRPr="00F40AF2">
              <w:rPr>
                <w:rFonts w:ascii="Book Antiqua" w:eastAsia="標楷體" w:hAnsi="Book Antiqua" w:cs="新細明體" w:hint="eastAsia"/>
                <w:color w:val="C00000"/>
                <w:kern w:val="0"/>
                <w:sz w:val="32"/>
                <w:szCs w:val="28"/>
              </w:rPr>
              <w:t>時間</w:t>
            </w:r>
          </w:p>
        </w:tc>
        <w:tc>
          <w:tcPr>
            <w:tcW w:w="5109" w:type="dxa"/>
            <w:shd w:val="clear" w:color="auto" w:fill="FBE4D5"/>
            <w:noWrap/>
            <w:vAlign w:val="bottom"/>
          </w:tcPr>
          <w:p w:rsidR="001916F0" w:rsidRPr="00F40AF2" w:rsidRDefault="001916F0" w:rsidP="00C276B8">
            <w:pPr>
              <w:snapToGrid w:val="0"/>
              <w:jc w:val="center"/>
              <w:rPr>
                <w:rFonts w:ascii="Book Antiqua" w:eastAsia="標楷體" w:hAnsi="Book Antiqua" w:cs="新細明體"/>
                <w:color w:val="C00000"/>
                <w:kern w:val="0"/>
                <w:sz w:val="32"/>
                <w:szCs w:val="28"/>
              </w:rPr>
            </w:pPr>
            <w:r w:rsidRPr="00F40AF2">
              <w:rPr>
                <w:rFonts w:ascii="Book Antiqua" w:eastAsia="標楷體" w:hAnsi="Book Antiqua" w:cs="新細明體" w:hint="eastAsia"/>
                <w:color w:val="C00000"/>
                <w:kern w:val="0"/>
                <w:sz w:val="32"/>
                <w:szCs w:val="28"/>
              </w:rPr>
              <w:t>主題</w:t>
            </w:r>
          </w:p>
        </w:tc>
        <w:tc>
          <w:tcPr>
            <w:tcW w:w="1843" w:type="dxa"/>
            <w:shd w:val="clear" w:color="auto" w:fill="FBE4D5"/>
            <w:noWrap/>
            <w:vAlign w:val="bottom"/>
          </w:tcPr>
          <w:p w:rsidR="001916F0" w:rsidRPr="00F40AF2" w:rsidRDefault="001916F0" w:rsidP="00C276B8">
            <w:pPr>
              <w:snapToGrid w:val="0"/>
              <w:jc w:val="center"/>
              <w:rPr>
                <w:rFonts w:ascii="Book Antiqua" w:eastAsia="標楷體" w:hAnsi="Book Antiqua" w:cs="新細明體"/>
                <w:color w:val="C00000"/>
                <w:kern w:val="0"/>
                <w:sz w:val="32"/>
                <w:szCs w:val="28"/>
              </w:rPr>
            </w:pPr>
            <w:r w:rsidRPr="00F40AF2">
              <w:rPr>
                <w:rFonts w:ascii="Book Antiqua" w:eastAsia="標楷體" w:hAnsi="Book Antiqua" w:cs="新細明體" w:hint="eastAsia"/>
                <w:color w:val="C00000"/>
                <w:kern w:val="0"/>
                <w:sz w:val="32"/>
                <w:szCs w:val="28"/>
              </w:rPr>
              <w:t>演講者</w:t>
            </w:r>
          </w:p>
        </w:tc>
        <w:tc>
          <w:tcPr>
            <w:tcW w:w="1418" w:type="dxa"/>
            <w:shd w:val="clear" w:color="auto" w:fill="FBE4D5"/>
            <w:noWrap/>
            <w:vAlign w:val="bottom"/>
          </w:tcPr>
          <w:p w:rsidR="001916F0" w:rsidRPr="00F40AF2" w:rsidRDefault="001916F0" w:rsidP="00C276B8">
            <w:pPr>
              <w:snapToGrid w:val="0"/>
              <w:jc w:val="center"/>
              <w:rPr>
                <w:rFonts w:ascii="Book Antiqua" w:eastAsia="標楷體" w:hAnsi="Book Antiqua" w:cs="新細明體"/>
                <w:color w:val="C00000"/>
                <w:kern w:val="0"/>
                <w:sz w:val="32"/>
                <w:szCs w:val="28"/>
              </w:rPr>
            </w:pPr>
            <w:r w:rsidRPr="00F40AF2">
              <w:rPr>
                <w:rFonts w:ascii="Book Antiqua" w:eastAsia="標楷體" w:hAnsi="Book Antiqua" w:cs="新細明體" w:hint="eastAsia"/>
                <w:color w:val="C00000"/>
                <w:kern w:val="0"/>
                <w:sz w:val="32"/>
                <w:szCs w:val="28"/>
              </w:rPr>
              <w:t>主持人</w:t>
            </w:r>
          </w:p>
        </w:tc>
      </w:tr>
      <w:tr w:rsidR="001916F0" w:rsidRPr="00943293" w:rsidTr="00205E24">
        <w:trPr>
          <w:trHeight w:val="330"/>
        </w:trPr>
        <w:tc>
          <w:tcPr>
            <w:tcW w:w="1690" w:type="dxa"/>
            <w:shd w:val="clear" w:color="auto" w:fill="FBE4D5"/>
            <w:vAlign w:val="bottom"/>
          </w:tcPr>
          <w:p w:rsidR="001916F0" w:rsidRPr="00F40AF2" w:rsidRDefault="001916F0" w:rsidP="002A0C1B">
            <w:pPr>
              <w:snapToGrid w:val="0"/>
              <w:rPr>
                <w:rFonts w:ascii="Book Antiqua" w:eastAsia="標楷體" w:hAnsi="Book Antiqua" w:cs="新細明體"/>
                <w:color w:val="C00000"/>
                <w:kern w:val="0"/>
                <w:sz w:val="32"/>
                <w:szCs w:val="28"/>
              </w:rPr>
            </w:pPr>
            <w:r w:rsidRPr="00F40AF2">
              <w:rPr>
                <w:rFonts w:ascii="Book Antiqua" w:eastAsia="標楷體" w:hAnsi="Book Antiqua" w:cs="新細明體"/>
                <w:color w:val="C00000"/>
                <w:kern w:val="0"/>
                <w:sz w:val="32"/>
                <w:szCs w:val="28"/>
              </w:rPr>
              <w:t>8:30-9:00</w:t>
            </w:r>
          </w:p>
        </w:tc>
        <w:tc>
          <w:tcPr>
            <w:tcW w:w="5109" w:type="dxa"/>
            <w:shd w:val="clear" w:color="auto" w:fill="FBE4D5"/>
            <w:noWrap/>
            <w:vAlign w:val="bottom"/>
          </w:tcPr>
          <w:p w:rsidR="001916F0" w:rsidRPr="00F40AF2" w:rsidRDefault="001916F0" w:rsidP="0091431F">
            <w:pPr>
              <w:snapToGrid w:val="0"/>
              <w:rPr>
                <w:rFonts w:ascii="Book Antiqua" w:eastAsia="標楷體" w:hAnsi="Book Antiqua" w:cs="新細明體"/>
                <w:color w:val="C00000"/>
                <w:kern w:val="0"/>
                <w:sz w:val="32"/>
                <w:szCs w:val="28"/>
              </w:rPr>
            </w:pPr>
            <w:r w:rsidRPr="00F40AF2">
              <w:rPr>
                <w:rFonts w:ascii="Book Antiqua" w:eastAsia="標楷體" w:hAnsi="Book Antiqua" w:cs="新細明體" w:hint="eastAsia"/>
                <w:color w:val="C00000"/>
                <w:kern w:val="0"/>
                <w:sz w:val="32"/>
                <w:szCs w:val="28"/>
              </w:rPr>
              <w:t>報到</w:t>
            </w:r>
          </w:p>
        </w:tc>
        <w:tc>
          <w:tcPr>
            <w:tcW w:w="3261" w:type="dxa"/>
            <w:gridSpan w:val="2"/>
            <w:shd w:val="clear" w:color="auto" w:fill="FBE4D5"/>
            <w:noWrap/>
            <w:vAlign w:val="bottom"/>
          </w:tcPr>
          <w:p w:rsidR="001916F0" w:rsidRPr="00F40AF2" w:rsidRDefault="001916F0" w:rsidP="0091431F">
            <w:pPr>
              <w:snapToGrid w:val="0"/>
              <w:rPr>
                <w:rFonts w:ascii="Book Antiqua" w:eastAsia="標楷體" w:hAnsi="Book Antiqua" w:cs="新細明體"/>
                <w:color w:val="C00000"/>
                <w:kern w:val="0"/>
                <w:sz w:val="32"/>
                <w:szCs w:val="28"/>
              </w:rPr>
            </w:pPr>
          </w:p>
        </w:tc>
      </w:tr>
      <w:tr w:rsidR="001916F0" w:rsidRPr="00943293" w:rsidTr="00205E24">
        <w:trPr>
          <w:trHeight w:val="330"/>
        </w:trPr>
        <w:tc>
          <w:tcPr>
            <w:tcW w:w="1690" w:type="dxa"/>
            <w:shd w:val="clear" w:color="auto" w:fill="FBE4D5"/>
            <w:vAlign w:val="bottom"/>
          </w:tcPr>
          <w:p w:rsidR="001916F0" w:rsidRPr="00F40AF2" w:rsidRDefault="001916F0" w:rsidP="00120170">
            <w:pPr>
              <w:snapToGrid w:val="0"/>
              <w:rPr>
                <w:rFonts w:ascii="Book Antiqua" w:eastAsia="標楷體" w:hAnsi="Book Antiqua" w:cs="新細明體"/>
                <w:color w:val="C00000"/>
                <w:kern w:val="0"/>
                <w:sz w:val="32"/>
                <w:szCs w:val="28"/>
              </w:rPr>
            </w:pPr>
            <w:r w:rsidRPr="00F40AF2">
              <w:rPr>
                <w:rFonts w:ascii="Book Antiqua" w:eastAsia="標楷體" w:hAnsi="Book Antiqua" w:cs="新細明體"/>
                <w:color w:val="C00000"/>
                <w:kern w:val="0"/>
                <w:sz w:val="32"/>
                <w:szCs w:val="28"/>
              </w:rPr>
              <w:t>9:00-9:10</w:t>
            </w:r>
          </w:p>
        </w:tc>
        <w:tc>
          <w:tcPr>
            <w:tcW w:w="5109" w:type="dxa"/>
            <w:shd w:val="clear" w:color="auto" w:fill="FBE4D5"/>
            <w:noWrap/>
            <w:vAlign w:val="bottom"/>
          </w:tcPr>
          <w:p w:rsidR="001916F0" w:rsidRPr="00F40AF2" w:rsidRDefault="001916F0" w:rsidP="00D46F52">
            <w:pPr>
              <w:snapToGrid w:val="0"/>
              <w:rPr>
                <w:rFonts w:ascii="Book Antiqua" w:eastAsia="標楷體" w:hAnsi="Book Antiqua" w:cs="新細明體"/>
                <w:color w:val="C00000"/>
                <w:kern w:val="0"/>
                <w:sz w:val="32"/>
                <w:szCs w:val="28"/>
              </w:rPr>
            </w:pPr>
            <w:r w:rsidRPr="00F40AF2">
              <w:rPr>
                <w:rFonts w:ascii="Book Antiqua" w:eastAsia="標楷體" w:hAnsi="Book Antiqua" w:cs="新細明體" w:hint="eastAsia"/>
                <w:color w:val="C00000"/>
                <w:kern w:val="0"/>
                <w:sz w:val="32"/>
                <w:szCs w:val="28"/>
              </w:rPr>
              <w:t>貴賓致詞</w:t>
            </w:r>
          </w:p>
        </w:tc>
        <w:tc>
          <w:tcPr>
            <w:tcW w:w="3261" w:type="dxa"/>
            <w:gridSpan w:val="2"/>
            <w:shd w:val="clear" w:color="auto" w:fill="FBE4D5"/>
            <w:noWrap/>
            <w:vAlign w:val="bottom"/>
          </w:tcPr>
          <w:p w:rsidR="001916F0" w:rsidRPr="00F40AF2" w:rsidRDefault="001916F0" w:rsidP="00C276B8">
            <w:pPr>
              <w:snapToGrid w:val="0"/>
              <w:jc w:val="center"/>
              <w:rPr>
                <w:rFonts w:ascii="Book Antiqua" w:eastAsia="標楷體" w:hAnsi="Book Antiqua" w:cs="新細明體"/>
                <w:color w:val="C00000"/>
                <w:kern w:val="0"/>
                <w:sz w:val="32"/>
                <w:szCs w:val="28"/>
              </w:rPr>
            </w:pPr>
            <w:r w:rsidRPr="00F40AF2">
              <w:rPr>
                <w:rFonts w:ascii="Book Antiqua" w:eastAsia="標楷體" w:hAnsi="Book Antiqua" w:cs="新細明體" w:hint="eastAsia"/>
                <w:color w:val="C00000"/>
                <w:kern w:val="0"/>
                <w:sz w:val="32"/>
                <w:szCs w:val="28"/>
              </w:rPr>
              <w:t>彭家勛理事長</w:t>
            </w:r>
          </w:p>
        </w:tc>
      </w:tr>
      <w:tr w:rsidR="001916F0" w:rsidRPr="00943293" w:rsidTr="00205E24">
        <w:trPr>
          <w:trHeight w:val="330"/>
        </w:trPr>
        <w:tc>
          <w:tcPr>
            <w:tcW w:w="10060" w:type="dxa"/>
            <w:gridSpan w:val="4"/>
            <w:shd w:val="clear" w:color="auto" w:fill="FBE4D5"/>
            <w:noWrap/>
            <w:vAlign w:val="bottom"/>
          </w:tcPr>
          <w:p w:rsidR="001916F0" w:rsidRPr="00F40AF2" w:rsidRDefault="001916F0" w:rsidP="00D46F52">
            <w:pPr>
              <w:snapToGrid w:val="0"/>
              <w:jc w:val="center"/>
              <w:rPr>
                <w:rFonts w:ascii="Book Antiqua" w:eastAsia="標楷體" w:hAnsi="Book Antiqua" w:cs="新細明體"/>
                <w:color w:val="C00000"/>
                <w:kern w:val="0"/>
                <w:sz w:val="32"/>
                <w:szCs w:val="28"/>
              </w:rPr>
            </w:pPr>
            <w:r w:rsidRPr="00F40AF2">
              <w:rPr>
                <w:rFonts w:ascii="Book Antiqua" w:eastAsia="標楷體" w:hAnsi="Book Antiqua" w:cs="新細明體" w:hint="eastAsia"/>
                <w:color w:val="C00000"/>
                <w:kern w:val="0"/>
                <w:sz w:val="32"/>
                <w:szCs w:val="28"/>
              </w:rPr>
              <w:t>失智症急性醫療議題</w:t>
            </w:r>
          </w:p>
        </w:tc>
      </w:tr>
      <w:tr w:rsidR="001916F0" w:rsidRPr="00943293" w:rsidTr="00205E24">
        <w:trPr>
          <w:trHeight w:val="330"/>
        </w:trPr>
        <w:tc>
          <w:tcPr>
            <w:tcW w:w="1690" w:type="dxa"/>
            <w:shd w:val="clear" w:color="auto" w:fill="FBE4D5"/>
            <w:noWrap/>
            <w:vAlign w:val="bottom"/>
          </w:tcPr>
          <w:p w:rsidR="001916F0" w:rsidRPr="00F40AF2" w:rsidRDefault="001916F0" w:rsidP="00D46F52">
            <w:pPr>
              <w:snapToGrid w:val="0"/>
              <w:rPr>
                <w:rFonts w:ascii="Book Antiqua" w:eastAsia="標楷體" w:hAnsi="Book Antiqua" w:cs="新細明體"/>
                <w:color w:val="C00000"/>
                <w:kern w:val="0"/>
                <w:sz w:val="32"/>
                <w:szCs w:val="28"/>
              </w:rPr>
            </w:pPr>
            <w:r w:rsidRPr="00F40AF2">
              <w:rPr>
                <w:rFonts w:ascii="Book Antiqua" w:eastAsia="標楷體" w:hAnsi="Book Antiqua" w:cs="新細明體"/>
                <w:color w:val="C00000"/>
                <w:kern w:val="0"/>
                <w:sz w:val="32"/>
                <w:szCs w:val="28"/>
              </w:rPr>
              <w:t>9:10-9:50</w:t>
            </w:r>
          </w:p>
        </w:tc>
        <w:tc>
          <w:tcPr>
            <w:tcW w:w="5109" w:type="dxa"/>
            <w:shd w:val="clear" w:color="auto" w:fill="FBE4D5"/>
            <w:noWrap/>
            <w:vAlign w:val="bottom"/>
          </w:tcPr>
          <w:p w:rsidR="001916F0" w:rsidRPr="00F40AF2" w:rsidRDefault="001916F0" w:rsidP="00D46F52">
            <w:pPr>
              <w:snapToGrid w:val="0"/>
              <w:rPr>
                <w:rFonts w:ascii="Book Antiqua" w:eastAsia="標楷體" w:hAnsi="Book Antiqua" w:cs="新細明體"/>
                <w:color w:val="C00000"/>
                <w:kern w:val="0"/>
                <w:sz w:val="32"/>
                <w:szCs w:val="28"/>
              </w:rPr>
            </w:pPr>
            <w:r w:rsidRPr="00F40AF2">
              <w:rPr>
                <w:rFonts w:ascii="Book Antiqua" w:eastAsia="標楷體" w:hAnsi="Book Antiqua" w:cs="新細明體" w:hint="eastAsia"/>
                <w:color w:val="C00000"/>
                <w:kern w:val="0"/>
                <w:sz w:val="32"/>
                <w:szCs w:val="28"/>
              </w:rPr>
              <w:t>失智症友善醫院</w:t>
            </w:r>
          </w:p>
        </w:tc>
        <w:tc>
          <w:tcPr>
            <w:tcW w:w="1843" w:type="dxa"/>
            <w:shd w:val="clear" w:color="auto" w:fill="FBE4D5"/>
            <w:noWrap/>
            <w:vAlign w:val="bottom"/>
          </w:tcPr>
          <w:p w:rsidR="001916F0" w:rsidRPr="00F40AF2" w:rsidRDefault="001916F0" w:rsidP="00C276B8">
            <w:pPr>
              <w:snapToGrid w:val="0"/>
              <w:jc w:val="center"/>
              <w:rPr>
                <w:rFonts w:ascii="Book Antiqua" w:eastAsia="標楷體" w:hAnsi="Book Antiqua" w:cs="新細明體"/>
                <w:color w:val="C00000"/>
                <w:kern w:val="0"/>
                <w:sz w:val="32"/>
                <w:szCs w:val="28"/>
              </w:rPr>
            </w:pPr>
            <w:r w:rsidRPr="00F40AF2">
              <w:rPr>
                <w:rFonts w:ascii="Book Antiqua" w:eastAsia="標楷體" w:hAnsi="Book Antiqua" w:cs="新細明體" w:hint="eastAsia"/>
                <w:color w:val="C00000"/>
                <w:kern w:val="0"/>
                <w:sz w:val="32"/>
                <w:szCs w:val="28"/>
              </w:rPr>
              <w:t>蔡佳芬</w:t>
            </w:r>
          </w:p>
        </w:tc>
        <w:tc>
          <w:tcPr>
            <w:tcW w:w="1418" w:type="dxa"/>
            <w:shd w:val="clear" w:color="auto" w:fill="FBE4D5"/>
            <w:noWrap/>
            <w:vAlign w:val="center"/>
          </w:tcPr>
          <w:p w:rsidR="001916F0" w:rsidRPr="00F40AF2" w:rsidRDefault="001916F0" w:rsidP="00C276B8">
            <w:pPr>
              <w:snapToGrid w:val="0"/>
              <w:jc w:val="center"/>
              <w:rPr>
                <w:rFonts w:ascii="Book Antiqua" w:eastAsia="標楷體" w:hAnsi="Book Antiqua" w:cs="新細明體"/>
                <w:color w:val="C00000"/>
                <w:kern w:val="0"/>
                <w:sz w:val="32"/>
                <w:szCs w:val="28"/>
              </w:rPr>
            </w:pPr>
            <w:r w:rsidRPr="00F40AF2">
              <w:rPr>
                <w:rFonts w:ascii="Book Antiqua" w:eastAsia="標楷體" w:hAnsi="Book Antiqua" w:cs="新細明體" w:hint="eastAsia"/>
                <w:color w:val="C00000"/>
                <w:kern w:val="0"/>
                <w:sz w:val="32"/>
                <w:szCs w:val="28"/>
              </w:rPr>
              <w:t>蔡崇豪</w:t>
            </w:r>
          </w:p>
        </w:tc>
      </w:tr>
      <w:tr w:rsidR="001916F0" w:rsidRPr="00943293" w:rsidTr="00205E24">
        <w:trPr>
          <w:trHeight w:val="330"/>
        </w:trPr>
        <w:tc>
          <w:tcPr>
            <w:tcW w:w="1690" w:type="dxa"/>
            <w:shd w:val="clear" w:color="auto" w:fill="FBE4D5"/>
            <w:noWrap/>
            <w:vAlign w:val="bottom"/>
          </w:tcPr>
          <w:p w:rsidR="001916F0" w:rsidRPr="00F40AF2" w:rsidRDefault="001916F0" w:rsidP="00D46F52">
            <w:pPr>
              <w:snapToGrid w:val="0"/>
              <w:rPr>
                <w:rFonts w:ascii="Book Antiqua" w:eastAsia="標楷體" w:hAnsi="Book Antiqua" w:cs="新細明體"/>
                <w:color w:val="C00000"/>
                <w:kern w:val="0"/>
                <w:sz w:val="32"/>
                <w:szCs w:val="28"/>
              </w:rPr>
            </w:pPr>
            <w:r w:rsidRPr="00F40AF2">
              <w:rPr>
                <w:rFonts w:ascii="Book Antiqua" w:eastAsia="標楷體" w:hAnsi="Book Antiqua" w:cs="新細明體"/>
                <w:color w:val="C00000"/>
                <w:kern w:val="0"/>
                <w:sz w:val="32"/>
                <w:szCs w:val="28"/>
              </w:rPr>
              <w:t>9:50-10:30</w:t>
            </w:r>
          </w:p>
        </w:tc>
        <w:tc>
          <w:tcPr>
            <w:tcW w:w="5109" w:type="dxa"/>
            <w:shd w:val="clear" w:color="auto" w:fill="FBE4D5"/>
            <w:noWrap/>
            <w:vAlign w:val="bottom"/>
          </w:tcPr>
          <w:p w:rsidR="001916F0" w:rsidRPr="00F40AF2" w:rsidRDefault="001916F0" w:rsidP="00D46F52">
            <w:pPr>
              <w:snapToGrid w:val="0"/>
              <w:rPr>
                <w:rFonts w:ascii="Book Antiqua" w:eastAsia="標楷體" w:hAnsi="Book Antiqua" w:cs="新細明體"/>
                <w:color w:val="C00000"/>
                <w:kern w:val="0"/>
                <w:sz w:val="32"/>
                <w:szCs w:val="28"/>
              </w:rPr>
            </w:pPr>
            <w:r w:rsidRPr="00F40AF2">
              <w:rPr>
                <w:rFonts w:ascii="Book Antiqua" w:eastAsia="標楷體" w:hAnsi="Book Antiqua" w:cs="新細明體" w:hint="eastAsia"/>
                <w:color w:val="C00000"/>
                <w:kern w:val="0"/>
                <w:sz w:val="32"/>
                <w:szCs w:val="28"/>
              </w:rPr>
              <w:t>認知功能缺損病人之出院準備計畫</w:t>
            </w:r>
          </w:p>
        </w:tc>
        <w:tc>
          <w:tcPr>
            <w:tcW w:w="1843" w:type="dxa"/>
            <w:shd w:val="clear" w:color="auto" w:fill="FBE4D5"/>
            <w:noWrap/>
            <w:vAlign w:val="bottom"/>
          </w:tcPr>
          <w:p w:rsidR="001916F0" w:rsidRPr="00F40AF2" w:rsidRDefault="001916F0" w:rsidP="00C276B8">
            <w:pPr>
              <w:snapToGrid w:val="0"/>
              <w:jc w:val="center"/>
              <w:rPr>
                <w:rFonts w:ascii="Book Antiqua" w:eastAsia="標楷體" w:hAnsi="Book Antiqua" w:cs="新細明體"/>
                <w:color w:val="C00000"/>
                <w:kern w:val="0"/>
                <w:sz w:val="32"/>
                <w:szCs w:val="28"/>
              </w:rPr>
            </w:pPr>
            <w:r w:rsidRPr="00F40AF2">
              <w:rPr>
                <w:rFonts w:ascii="Book Antiqua" w:eastAsia="標楷體" w:hAnsi="Book Antiqua" w:cs="新細明體" w:hint="eastAsia"/>
                <w:color w:val="C00000"/>
                <w:kern w:val="0"/>
                <w:sz w:val="32"/>
                <w:szCs w:val="28"/>
              </w:rPr>
              <w:t>邱逸榛</w:t>
            </w:r>
          </w:p>
        </w:tc>
        <w:tc>
          <w:tcPr>
            <w:tcW w:w="1418" w:type="dxa"/>
            <w:shd w:val="clear" w:color="auto" w:fill="FBE4D5"/>
            <w:noWrap/>
            <w:vAlign w:val="center"/>
          </w:tcPr>
          <w:p w:rsidR="001916F0" w:rsidRPr="00F40AF2" w:rsidRDefault="001916F0" w:rsidP="00C276B8">
            <w:pPr>
              <w:snapToGrid w:val="0"/>
              <w:jc w:val="center"/>
              <w:rPr>
                <w:rFonts w:ascii="Book Antiqua" w:eastAsia="標楷體" w:hAnsi="Book Antiqua" w:cs="新細明體"/>
                <w:color w:val="C00000"/>
                <w:kern w:val="0"/>
                <w:sz w:val="32"/>
                <w:szCs w:val="28"/>
              </w:rPr>
            </w:pPr>
            <w:r w:rsidRPr="00F40AF2">
              <w:rPr>
                <w:rFonts w:ascii="Book Antiqua" w:eastAsia="標楷體" w:hAnsi="Book Antiqua" w:cs="新細明體" w:hint="eastAsia"/>
                <w:color w:val="C00000"/>
                <w:kern w:val="0"/>
                <w:sz w:val="32"/>
                <w:szCs w:val="28"/>
              </w:rPr>
              <w:t>張瓊之</w:t>
            </w:r>
          </w:p>
        </w:tc>
      </w:tr>
      <w:tr w:rsidR="001916F0" w:rsidRPr="00943293" w:rsidTr="00205E24">
        <w:trPr>
          <w:trHeight w:val="330"/>
        </w:trPr>
        <w:tc>
          <w:tcPr>
            <w:tcW w:w="1690" w:type="dxa"/>
            <w:shd w:val="clear" w:color="auto" w:fill="FBE4D5"/>
            <w:noWrap/>
            <w:vAlign w:val="bottom"/>
          </w:tcPr>
          <w:p w:rsidR="001916F0" w:rsidRPr="00F40AF2" w:rsidRDefault="001916F0" w:rsidP="00D46F52">
            <w:pPr>
              <w:snapToGrid w:val="0"/>
              <w:rPr>
                <w:rFonts w:ascii="Book Antiqua" w:eastAsia="標楷體" w:hAnsi="Book Antiqua" w:cs="新細明體"/>
                <w:color w:val="C00000"/>
                <w:kern w:val="0"/>
                <w:sz w:val="32"/>
                <w:szCs w:val="28"/>
              </w:rPr>
            </w:pPr>
            <w:r w:rsidRPr="00F40AF2">
              <w:rPr>
                <w:rFonts w:ascii="Book Antiqua" w:eastAsia="標楷體" w:hAnsi="Book Antiqua" w:cs="新細明體"/>
                <w:color w:val="C00000"/>
                <w:kern w:val="0"/>
                <w:sz w:val="32"/>
                <w:szCs w:val="28"/>
              </w:rPr>
              <w:t>10:30-11:10</w:t>
            </w:r>
          </w:p>
        </w:tc>
        <w:tc>
          <w:tcPr>
            <w:tcW w:w="5109" w:type="dxa"/>
            <w:shd w:val="clear" w:color="auto" w:fill="FBE4D5"/>
            <w:noWrap/>
            <w:vAlign w:val="bottom"/>
          </w:tcPr>
          <w:p w:rsidR="001916F0" w:rsidRPr="00F40AF2" w:rsidRDefault="001916F0" w:rsidP="00D46F52">
            <w:pPr>
              <w:snapToGrid w:val="0"/>
              <w:rPr>
                <w:rFonts w:ascii="Book Antiqua" w:eastAsia="標楷體" w:hAnsi="Book Antiqua" w:cs="新細明體"/>
                <w:color w:val="C00000"/>
                <w:kern w:val="0"/>
                <w:sz w:val="32"/>
                <w:szCs w:val="28"/>
              </w:rPr>
            </w:pPr>
            <w:r w:rsidRPr="00F40AF2">
              <w:rPr>
                <w:rFonts w:ascii="Book Antiqua" w:eastAsia="標楷體" w:hAnsi="Book Antiqua" w:cs="新細明體" w:hint="eastAsia"/>
                <w:color w:val="C00000"/>
                <w:kern w:val="0"/>
                <w:sz w:val="32"/>
                <w:szCs w:val="28"/>
              </w:rPr>
              <w:t>急診失智症照護醫療問題</w:t>
            </w:r>
          </w:p>
        </w:tc>
        <w:tc>
          <w:tcPr>
            <w:tcW w:w="1843" w:type="dxa"/>
            <w:shd w:val="clear" w:color="auto" w:fill="FBE4D5"/>
            <w:noWrap/>
            <w:vAlign w:val="bottom"/>
          </w:tcPr>
          <w:p w:rsidR="001916F0" w:rsidRPr="00F40AF2" w:rsidRDefault="001916F0" w:rsidP="00C276B8">
            <w:pPr>
              <w:snapToGrid w:val="0"/>
              <w:jc w:val="center"/>
              <w:rPr>
                <w:rFonts w:ascii="Book Antiqua" w:eastAsia="標楷體" w:hAnsi="Book Antiqua" w:cs="新細明體"/>
                <w:color w:val="C00000"/>
                <w:kern w:val="0"/>
                <w:sz w:val="32"/>
                <w:szCs w:val="28"/>
              </w:rPr>
            </w:pPr>
            <w:r w:rsidRPr="00F40AF2">
              <w:rPr>
                <w:rFonts w:ascii="Book Antiqua" w:eastAsia="標楷體" w:hAnsi="Book Antiqua" w:cs="新細明體" w:hint="eastAsia"/>
                <w:color w:val="C00000"/>
                <w:kern w:val="0"/>
                <w:sz w:val="32"/>
                <w:szCs w:val="28"/>
              </w:rPr>
              <w:t>紀志賢</w:t>
            </w:r>
          </w:p>
        </w:tc>
        <w:tc>
          <w:tcPr>
            <w:tcW w:w="1418" w:type="dxa"/>
            <w:shd w:val="clear" w:color="auto" w:fill="FBE4D5"/>
            <w:noWrap/>
            <w:vAlign w:val="center"/>
          </w:tcPr>
          <w:p w:rsidR="001916F0" w:rsidRPr="00F40AF2" w:rsidRDefault="001916F0" w:rsidP="00C276B8">
            <w:pPr>
              <w:snapToGrid w:val="0"/>
              <w:jc w:val="center"/>
              <w:rPr>
                <w:rFonts w:ascii="Book Antiqua" w:eastAsia="標楷體" w:hAnsi="Book Antiqua" w:cs="新細明體"/>
                <w:color w:val="C00000"/>
                <w:kern w:val="0"/>
                <w:sz w:val="32"/>
                <w:szCs w:val="28"/>
              </w:rPr>
            </w:pPr>
            <w:r w:rsidRPr="00F40AF2">
              <w:rPr>
                <w:rFonts w:ascii="Book Antiqua" w:eastAsia="標楷體" w:hAnsi="Book Antiqua" w:cs="新細明體" w:hint="eastAsia"/>
                <w:color w:val="C00000"/>
                <w:kern w:val="0"/>
                <w:sz w:val="32"/>
                <w:szCs w:val="28"/>
              </w:rPr>
              <w:t>陳達夫</w:t>
            </w:r>
          </w:p>
        </w:tc>
      </w:tr>
      <w:tr w:rsidR="001916F0" w:rsidRPr="00943293" w:rsidTr="00205E24">
        <w:trPr>
          <w:trHeight w:val="330"/>
        </w:trPr>
        <w:tc>
          <w:tcPr>
            <w:tcW w:w="1690" w:type="dxa"/>
            <w:shd w:val="clear" w:color="auto" w:fill="FBE4D5"/>
            <w:noWrap/>
            <w:vAlign w:val="bottom"/>
          </w:tcPr>
          <w:p w:rsidR="001916F0" w:rsidRPr="00F40AF2" w:rsidRDefault="001916F0" w:rsidP="00D46F52">
            <w:pPr>
              <w:snapToGrid w:val="0"/>
              <w:rPr>
                <w:rFonts w:ascii="Book Antiqua" w:eastAsia="標楷體" w:hAnsi="Book Antiqua" w:cs="新細明體"/>
                <w:color w:val="C00000"/>
                <w:kern w:val="0"/>
                <w:sz w:val="32"/>
                <w:szCs w:val="28"/>
              </w:rPr>
            </w:pPr>
            <w:r w:rsidRPr="00F40AF2">
              <w:rPr>
                <w:rFonts w:ascii="Book Antiqua" w:eastAsia="標楷體" w:hAnsi="Book Antiqua" w:cs="新細明體"/>
                <w:color w:val="C00000"/>
                <w:kern w:val="0"/>
                <w:sz w:val="32"/>
                <w:szCs w:val="28"/>
              </w:rPr>
              <w:t>11:10-11:30</w:t>
            </w:r>
          </w:p>
        </w:tc>
        <w:tc>
          <w:tcPr>
            <w:tcW w:w="5109" w:type="dxa"/>
            <w:shd w:val="clear" w:color="auto" w:fill="FBE4D5"/>
            <w:noWrap/>
            <w:vAlign w:val="bottom"/>
          </w:tcPr>
          <w:p w:rsidR="001916F0" w:rsidRPr="00F40AF2" w:rsidRDefault="001916F0" w:rsidP="00D46F52">
            <w:pPr>
              <w:snapToGrid w:val="0"/>
              <w:rPr>
                <w:rFonts w:ascii="Book Antiqua" w:eastAsia="標楷體" w:hAnsi="Book Antiqua" w:cs="新細明體"/>
                <w:color w:val="C00000"/>
                <w:kern w:val="0"/>
                <w:sz w:val="32"/>
                <w:szCs w:val="28"/>
              </w:rPr>
            </w:pPr>
            <w:r w:rsidRPr="00F40AF2">
              <w:rPr>
                <w:rFonts w:ascii="Book Antiqua" w:eastAsia="標楷體" w:hAnsi="Book Antiqua" w:cs="新細明體" w:hint="eastAsia"/>
                <w:color w:val="C00000"/>
                <w:kern w:val="0"/>
                <w:sz w:val="32"/>
                <w:szCs w:val="28"/>
              </w:rPr>
              <w:t>休息</w:t>
            </w:r>
            <w:r w:rsidRPr="00F40AF2">
              <w:rPr>
                <w:rFonts w:ascii="Book Antiqua" w:eastAsia="標楷體" w:hAnsi="Book Antiqua" w:cs="新細明體"/>
                <w:color w:val="C00000"/>
                <w:kern w:val="0"/>
                <w:sz w:val="32"/>
                <w:szCs w:val="28"/>
              </w:rPr>
              <w:t>/</w:t>
            </w:r>
            <w:r w:rsidRPr="00F40AF2">
              <w:rPr>
                <w:rFonts w:ascii="Book Antiqua" w:eastAsia="標楷體" w:hAnsi="Book Antiqua" w:cs="新細明體" w:hint="eastAsia"/>
                <w:color w:val="C00000"/>
                <w:kern w:val="0"/>
                <w:sz w:val="32"/>
                <w:szCs w:val="28"/>
              </w:rPr>
              <w:t>點心</w:t>
            </w:r>
          </w:p>
        </w:tc>
        <w:tc>
          <w:tcPr>
            <w:tcW w:w="1843" w:type="dxa"/>
            <w:shd w:val="clear" w:color="auto" w:fill="FBE4D5"/>
            <w:noWrap/>
            <w:vAlign w:val="bottom"/>
          </w:tcPr>
          <w:p w:rsidR="001916F0" w:rsidRPr="00F40AF2" w:rsidRDefault="001916F0" w:rsidP="00D46F52">
            <w:pPr>
              <w:snapToGrid w:val="0"/>
              <w:rPr>
                <w:rFonts w:ascii="Book Antiqua" w:eastAsia="標楷體" w:hAnsi="Book Antiqua" w:cs="新細明體"/>
                <w:color w:val="C00000"/>
                <w:kern w:val="0"/>
                <w:sz w:val="32"/>
                <w:szCs w:val="28"/>
              </w:rPr>
            </w:pPr>
          </w:p>
        </w:tc>
        <w:tc>
          <w:tcPr>
            <w:tcW w:w="1418" w:type="dxa"/>
            <w:shd w:val="clear" w:color="auto" w:fill="FBE4D5"/>
            <w:noWrap/>
            <w:vAlign w:val="bottom"/>
          </w:tcPr>
          <w:p w:rsidR="001916F0" w:rsidRPr="00F40AF2" w:rsidRDefault="001916F0" w:rsidP="00D46F52">
            <w:pPr>
              <w:snapToGrid w:val="0"/>
              <w:rPr>
                <w:rFonts w:ascii="Book Antiqua" w:eastAsia="標楷體" w:hAnsi="Book Antiqua"/>
                <w:color w:val="C00000"/>
                <w:kern w:val="0"/>
                <w:sz w:val="32"/>
                <w:szCs w:val="28"/>
              </w:rPr>
            </w:pPr>
          </w:p>
        </w:tc>
      </w:tr>
      <w:tr w:rsidR="001916F0" w:rsidRPr="00943293" w:rsidTr="00205E24">
        <w:trPr>
          <w:trHeight w:val="330"/>
        </w:trPr>
        <w:tc>
          <w:tcPr>
            <w:tcW w:w="10060" w:type="dxa"/>
            <w:gridSpan w:val="4"/>
            <w:shd w:val="clear" w:color="auto" w:fill="FBE4D5"/>
            <w:noWrap/>
            <w:vAlign w:val="bottom"/>
          </w:tcPr>
          <w:p w:rsidR="001916F0" w:rsidRPr="00F40AF2" w:rsidRDefault="001916F0" w:rsidP="00D46F52">
            <w:pPr>
              <w:snapToGrid w:val="0"/>
              <w:jc w:val="center"/>
              <w:rPr>
                <w:rFonts w:ascii="Book Antiqua" w:eastAsia="標楷體" w:hAnsi="Book Antiqua" w:cs="新細明體"/>
                <w:color w:val="C00000"/>
                <w:kern w:val="0"/>
                <w:sz w:val="32"/>
                <w:szCs w:val="28"/>
              </w:rPr>
            </w:pPr>
            <w:r w:rsidRPr="00F40AF2">
              <w:rPr>
                <w:rFonts w:ascii="Book Antiqua" w:eastAsia="標楷體" w:hAnsi="Book Antiqua" w:cs="新細明體" w:hint="eastAsia"/>
                <w:color w:val="C00000"/>
                <w:kern w:val="0"/>
                <w:sz w:val="32"/>
                <w:szCs w:val="28"/>
              </w:rPr>
              <w:t>失智症整合醫療模式</w:t>
            </w:r>
          </w:p>
        </w:tc>
      </w:tr>
      <w:tr w:rsidR="001916F0" w:rsidRPr="00943293" w:rsidTr="00205E24">
        <w:trPr>
          <w:trHeight w:val="330"/>
        </w:trPr>
        <w:tc>
          <w:tcPr>
            <w:tcW w:w="1690" w:type="dxa"/>
            <w:shd w:val="clear" w:color="auto" w:fill="FBE4D5"/>
            <w:noWrap/>
            <w:vAlign w:val="bottom"/>
          </w:tcPr>
          <w:p w:rsidR="001916F0" w:rsidRPr="00F40AF2" w:rsidRDefault="001916F0" w:rsidP="00D46F52">
            <w:pPr>
              <w:snapToGrid w:val="0"/>
              <w:rPr>
                <w:rFonts w:ascii="Book Antiqua" w:eastAsia="標楷體" w:hAnsi="Book Antiqua" w:cs="新細明體"/>
                <w:color w:val="C00000"/>
                <w:kern w:val="0"/>
                <w:sz w:val="32"/>
                <w:szCs w:val="28"/>
              </w:rPr>
            </w:pPr>
            <w:r w:rsidRPr="00F40AF2">
              <w:rPr>
                <w:rFonts w:ascii="Book Antiqua" w:eastAsia="標楷體" w:hAnsi="Book Antiqua" w:cs="新細明體"/>
                <w:color w:val="C00000"/>
                <w:kern w:val="0"/>
                <w:sz w:val="32"/>
                <w:szCs w:val="28"/>
              </w:rPr>
              <w:t>11:30~11:50</w:t>
            </w:r>
          </w:p>
        </w:tc>
        <w:tc>
          <w:tcPr>
            <w:tcW w:w="5109" w:type="dxa"/>
            <w:shd w:val="clear" w:color="auto" w:fill="FBE4D5"/>
            <w:noWrap/>
            <w:vAlign w:val="bottom"/>
          </w:tcPr>
          <w:p w:rsidR="001916F0" w:rsidRPr="00F40AF2" w:rsidRDefault="001916F0" w:rsidP="00D46F52">
            <w:pPr>
              <w:snapToGrid w:val="0"/>
              <w:rPr>
                <w:rFonts w:ascii="Book Antiqua" w:eastAsia="標楷體" w:hAnsi="Book Antiqua" w:cs="新細明體"/>
                <w:color w:val="C00000"/>
                <w:kern w:val="0"/>
                <w:sz w:val="32"/>
                <w:szCs w:val="28"/>
              </w:rPr>
            </w:pPr>
            <w:r w:rsidRPr="00F40AF2">
              <w:rPr>
                <w:rFonts w:ascii="Book Antiqua" w:eastAsia="標楷體" w:hAnsi="Book Antiqua" w:cs="新細明體" w:hint="eastAsia"/>
                <w:color w:val="C00000"/>
                <w:kern w:val="0"/>
                <w:sz w:val="32"/>
                <w:szCs w:val="28"/>
              </w:rPr>
              <w:t>長庚醫院</w:t>
            </w:r>
          </w:p>
        </w:tc>
        <w:tc>
          <w:tcPr>
            <w:tcW w:w="1843" w:type="dxa"/>
            <w:shd w:val="clear" w:color="auto" w:fill="FBE4D5"/>
            <w:noWrap/>
            <w:vAlign w:val="bottom"/>
          </w:tcPr>
          <w:p w:rsidR="001916F0" w:rsidRPr="00F40AF2" w:rsidRDefault="001916F0" w:rsidP="00C276B8">
            <w:pPr>
              <w:snapToGrid w:val="0"/>
              <w:jc w:val="center"/>
              <w:rPr>
                <w:rFonts w:ascii="Book Antiqua" w:eastAsia="標楷體" w:hAnsi="Book Antiqua" w:cs="新細明體"/>
                <w:color w:val="C00000"/>
                <w:kern w:val="0"/>
                <w:sz w:val="32"/>
                <w:szCs w:val="28"/>
              </w:rPr>
            </w:pPr>
            <w:r w:rsidRPr="00F40AF2">
              <w:rPr>
                <w:rFonts w:ascii="Book Antiqua" w:eastAsia="標楷體" w:hAnsi="Book Antiqua" w:cs="新細明體" w:hint="eastAsia"/>
                <w:color w:val="C00000"/>
                <w:kern w:val="0"/>
                <w:sz w:val="32"/>
                <w:szCs w:val="28"/>
              </w:rPr>
              <w:t>徐文俊</w:t>
            </w:r>
          </w:p>
        </w:tc>
        <w:tc>
          <w:tcPr>
            <w:tcW w:w="1418" w:type="dxa"/>
            <w:vMerge w:val="restart"/>
            <w:shd w:val="clear" w:color="auto" w:fill="FBE4D5"/>
            <w:noWrap/>
            <w:vAlign w:val="center"/>
          </w:tcPr>
          <w:p w:rsidR="001916F0" w:rsidRPr="00F40AF2" w:rsidRDefault="001916F0" w:rsidP="00D46F52">
            <w:pPr>
              <w:snapToGrid w:val="0"/>
              <w:jc w:val="center"/>
              <w:rPr>
                <w:rFonts w:ascii="Book Antiqua" w:eastAsia="標楷體" w:hAnsi="Book Antiqua" w:cs="新細明體"/>
                <w:color w:val="C00000"/>
                <w:kern w:val="0"/>
                <w:sz w:val="32"/>
                <w:szCs w:val="28"/>
              </w:rPr>
            </w:pPr>
            <w:r w:rsidRPr="00F40AF2">
              <w:rPr>
                <w:rFonts w:ascii="Book Antiqua" w:eastAsia="標楷體" w:hAnsi="Book Antiqua" w:cs="新細明體" w:hint="eastAsia"/>
                <w:color w:val="C00000"/>
                <w:kern w:val="0"/>
                <w:sz w:val="32"/>
                <w:szCs w:val="28"/>
              </w:rPr>
              <w:t>白明奇</w:t>
            </w:r>
          </w:p>
        </w:tc>
      </w:tr>
      <w:tr w:rsidR="001916F0" w:rsidRPr="00943293" w:rsidTr="00205E24">
        <w:trPr>
          <w:trHeight w:val="330"/>
        </w:trPr>
        <w:tc>
          <w:tcPr>
            <w:tcW w:w="1690" w:type="dxa"/>
            <w:shd w:val="clear" w:color="auto" w:fill="FBE4D5"/>
            <w:noWrap/>
            <w:vAlign w:val="bottom"/>
          </w:tcPr>
          <w:p w:rsidR="001916F0" w:rsidRPr="00F40AF2" w:rsidRDefault="001916F0" w:rsidP="00D46F52">
            <w:pPr>
              <w:snapToGrid w:val="0"/>
              <w:rPr>
                <w:rFonts w:ascii="Book Antiqua" w:eastAsia="標楷體" w:hAnsi="Book Antiqua" w:cs="新細明體"/>
                <w:color w:val="C00000"/>
                <w:kern w:val="0"/>
                <w:sz w:val="32"/>
                <w:szCs w:val="28"/>
              </w:rPr>
            </w:pPr>
            <w:r w:rsidRPr="00F40AF2">
              <w:rPr>
                <w:rFonts w:ascii="Book Antiqua" w:eastAsia="標楷體" w:hAnsi="Book Antiqua" w:cs="新細明體"/>
                <w:color w:val="C00000"/>
                <w:kern w:val="0"/>
                <w:sz w:val="32"/>
                <w:szCs w:val="28"/>
              </w:rPr>
              <w:t>11:50~12:10</w:t>
            </w:r>
          </w:p>
        </w:tc>
        <w:tc>
          <w:tcPr>
            <w:tcW w:w="5109" w:type="dxa"/>
            <w:shd w:val="clear" w:color="auto" w:fill="FBE4D5"/>
            <w:noWrap/>
            <w:vAlign w:val="bottom"/>
          </w:tcPr>
          <w:p w:rsidR="001916F0" w:rsidRPr="00F40AF2" w:rsidRDefault="001916F0" w:rsidP="00D46F52">
            <w:pPr>
              <w:snapToGrid w:val="0"/>
              <w:rPr>
                <w:rFonts w:ascii="Book Antiqua" w:eastAsia="標楷體" w:hAnsi="Book Antiqua" w:cs="新細明體"/>
                <w:color w:val="C00000"/>
                <w:kern w:val="0"/>
                <w:sz w:val="32"/>
                <w:szCs w:val="28"/>
              </w:rPr>
            </w:pPr>
            <w:r w:rsidRPr="00F40AF2">
              <w:rPr>
                <w:rFonts w:ascii="Book Antiqua" w:eastAsia="標楷體" w:hAnsi="Book Antiqua" w:cs="新細明體" w:hint="eastAsia"/>
                <w:color w:val="C00000"/>
                <w:kern w:val="0"/>
                <w:sz w:val="32"/>
                <w:szCs w:val="28"/>
              </w:rPr>
              <w:t>雙和醫院</w:t>
            </w:r>
          </w:p>
        </w:tc>
        <w:tc>
          <w:tcPr>
            <w:tcW w:w="1843" w:type="dxa"/>
            <w:shd w:val="clear" w:color="auto" w:fill="FBE4D5"/>
            <w:noWrap/>
            <w:vAlign w:val="bottom"/>
          </w:tcPr>
          <w:p w:rsidR="001916F0" w:rsidRPr="00F40AF2" w:rsidRDefault="001916F0" w:rsidP="00C276B8">
            <w:pPr>
              <w:snapToGrid w:val="0"/>
              <w:jc w:val="center"/>
              <w:rPr>
                <w:rFonts w:ascii="Book Antiqua" w:eastAsia="標楷體" w:hAnsi="Book Antiqua" w:cs="新細明體"/>
                <w:color w:val="C00000"/>
                <w:kern w:val="0"/>
                <w:sz w:val="32"/>
                <w:szCs w:val="28"/>
              </w:rPr>
            </w:pPr>
            <w:r w:rsidRPr="00F40AF2">
              <w:rPr>
                <w:rFonts w:ascii="Book Antiqua" w:eastAsia="標楷體" w:hAnsi="Book Antiqua" w:cs="新細明體" w:hint="eastAsia"/>
                <w:color w:val="C00000"/>
                <w:kern w:val="0"/>
                <w:sz w:val="32"/>
                <w:szCs w:val="28"/>
              </w:rPr>
              <w:t>胡朝榮</w:t>
            </w:r>
          </w:p>
        </w:tc>
        <w:tc>
          <w:tcPr>
            <w:tcW w:w="1418" w:type="dxa"/>
            <w:vMerge/>
            <w:shd w:val="clear" w:color="auto" w:fill="FBE4D5"/>
            <w:vAlign w:val="center"/>
          </w:tcPr>
          <w:p w:rsidR="001916F0" w:rsidRPr="00F40AF2" w:rsidRDefault="001916F0" w:rsidP="00D46F52">
            <w:pPr>
              <w:snapToGrid w:val="0"/>
              <w:rPr>
                <w:rFonts w:ascii="Book Antiqua" w:eastAsia="標楷體" w:hAnsi="Book Antiqua" w:cs="新細明體"/>
                <w:color w:val="C00000"/>
                <w:kern w:val="0"/>
                <w:sz w:val="32"/>
                <w:szCs w:val="28"/>
              </w:rPr>
            </w:pPr>
          </w:p>
        </w:tc>
      </w:tr>
      <w:tr w:rsidR="001916F0" w:rsidRPr="00943293" w:rsidTr="00205E24">
        <w:trPr>
          <w:trHeight w:val="330"/>
        </w:trPr>
        <w:tc>
          <w:tcPr>
            <w:tcW w:w="1690" w:type="dxa"/>
            <w:shd w:val="clear" w:color="auto" w:fill="FBE4D5"/>
            <w:noWrap/>
            <w:vAlign w:val="bottom"/>
          </w:tcPr>
          <w:p w:rsidR="001916F0" w:rsidRPr="00F40AF2" w:rsidRDefault="001916F0" w:rsidP="00D46F52">
            <w:pPr>
              <w:snapToGrid w:val="0"/>
              <w:rPr>
                <w:rFonts w:ascii="Book Antiqua" w:eastAsia="標楷體" w:hAnsi="Book Antiqua" w:cs="新細明體"/>
                <w:color w:val="C00000"/>
                <w:kern w:val="0"/>
                <w:sz w:val="32"/>
                <w:szCs w:val="28"/>
              </w:rPr>
            </w:pPr>
            <w:r w:rsidRPr="00F40AF2">
              <w:rPr>
                <w:rFonts w:ascii="Book Antiqua" w:eastAsia="標楷體" w:hAnsi="Book Antiqua" w:cs="新細明體"/>
                <w:color w:val="C00000"/>
                <w:kern w:val="0"/>
                <w:sz w:val="32"/>
                <w:szCs w:val="28"/>
              </w:rPr>
              <w:t>12:10~12:30</w:t>
            </w:r>
          </w:p>
        </w:tc>
        <w:tc>
          <w:tcPr>
            <w:tcW w:w="5109" w:type="dxa"/>
            <w:shd w:val="clear" w:color="auto" w:fill="FBE4D5"/>
            <w:noWrap/>
            <w:vAlign w:val="bottom"/>
          </w:tcPr>
          <w:p w:rsidR="001916F0" w:rsidRPr="00F40AF2" w:rsidRDefault="001916F0" w:rsidP="00D46F52">
            <w:pPr>
              <w:snapToGrid w:val="0"/>
              <w:rPr>
                <w:rFonts w:ascii="Book Antiqua" w:eastAsia="標楷體" w:hAnsi="Book Antiqua" w:cs="新細明體"/>
                <w:color w:val="C00000"/>
                <w:kern w:val="0"/>
                <w:sz w:val="32"/>
                <w:szCs w:val="28"/>
              </w:rPr>
            </w:pPr>
            <w:r w:rsidRPr="00F40AF2">
              <w:rPr>
                <w:rFonts w:ascii="Book Antiqua" w:eastAsia="標楷體" w:hAnsi="Book Antiqua" w:cs="新細明體" w:hint="eastAsia"/>
                <w:color w:val="C00000"/>
                <w:kern w:val="0"/>
                <w:sz w:val="32"/>
                <w:szCs w:val="28"/>
              </w:rPr>
              <w:t>彰基醫院</w:t>
            </w:r>
          </w:p>
        </w:tc>
        <w:tc>
          <w:tcPr>
            <w:tcW w:w="1843" w:type="dxa"/>
            <w:shd w:val="clear" w:color="auto" w:fill="FBE4D5"/>
            <w:noWrap/>
            <w:vAlign w:val="bottom"/>
          </w:tcPr>
          <w:p w:rsidR="001916F0" w:rsidRPr="00F40AF2" w:rsidRDefault="001916F0" w:rsidP="00C276B8">
            <w:pPr>
              <w:snapToGrid w:val="0"/>
              <w:jc w:val="center"/>
              <w:rPr>
                <w:rFonts w:ascii="Book Antiqua" w:eastAsia="標楷體" w:hAnsi="Book Antiqua" w:cs="新細明體"/>
                <w:color w:val="C00000"/>
                <w:kern w:val="0"/>
                <w:sz w:val="32"/>
                <w:szCs w:val="28"/>
              </w:rPr>
            </w:pPr>
            <w:r w:rsidRPr="00F40AF2">
              <w:rPr>
                <w:rFonts w:ascii="Book Antiqua" w:eastAsia="標楷體" w:hAnsi="Book Antiqua" w:cs="新細明體" w:hint="eastAsia"/>
                <w:color w:val="C00000"/>
                <w:kern w:val="0"/>
                <w:sz w:val="32"/>
                <w:szCs w:val="28"/>
              </w:rPr>
              <w:t>王文甫</w:t>
            </w:r>
          </w:p>
        </w:tc>
        <w:tc>
          <w:tcPr>
            <w:tcW w:w="1418" w:type="dxa"/>
            <w:vMerge/>
            <w:shd w:val="clear" w:color="auto" w:fill="FBE4D5"/>
            <w:vAlign w:val="center"/>
          </w:tcPr>
          <w:p w:rsidR="001916F0" w:rsidRPr="00F40AF2" w:rsidRDefault="001916F0" w:rsidP="00D46F52">
            <w:pPr>
              <w:snapToGrid w:val="0"/>
              <w:rPr>
                <w:rFonts w:ascii="Book Antiqua" w:eastAsia="標楷體" w:hAnsi="Book Antiqua" w:cs="新細明體"/>
                <w:color w:val="C00000"/>
                <w:kern w:val="0"/>
                <w:sz w:val="32"/>
                <w:szCs w:val="28"/>
              </w:rPr>
            </w:pPr>
          </w:p>
        </w:tc>
      </w:tr>
      <w:tr w:rsidR="001916F0" w:rsidRPr="00943293" w:rsidTr="00205E24">
        <w:trPr>
          <w:trHeight w:val="315"/>
        </w:trPr>
        <w:tc>
          <w:tcPr>
            <w:tcW w:w="1690" w:type="dxa"/>
            <w:shd w:val="clear" w:color="auto" w:fill="FBE4D5"/>
            <w:noWrap/>
            <w:vAlign w:val="bottom"/>
          </w:tcPr>
          <w:p w:rsidR="001916F0" w:rsidRPr="00F40AF2" w:rsidRDefault="001916F0" w:rsidP="00D46F52">
            <w:pPr>
              <w:snapToGrid w:val="0"/>
              <w:rPr>
                <w:rFonts w:ascii="Book Antiqua" w:eastAsia="標楷體" w:hAnsi="Book Antiqua" w:cs="新細明體"/>
                <w:color w:val="C00000"/>
                <w:kern w:val="0"/>
                <w:sz w:val="32"/>
                <w:szCs w:val="28"/>
              </w:rPr>
            </w:pPr>
            <w:r w:rsidRPr="00F40AF2">
              <w:rPr>
                <w:rFonts w:ascii="Book Antiqua" w:eastAsia="標楷體" w:hAnsi="Book Antiqua" w:cs="新細明體"/>
                <w:color w:val="C00000"/>
                <w:kern w:val="0"/>
                <w:sz w:val="32"/>
                <w:szCs w:val="28"/>
              </w:rPr>
              <w:t>12:30~1:00</w:t>
            </w:r>
          </w:p>
        </w:tc>
        <w:tc>
          <w:tcPr>
            <w:tcW w:w="5109" w:type="dxa"/>
            <w:shd w:val="clear" w:color="auto" w:fill="FBE4D5"/>
            <w:noWrap/>
            <w:vAlign w:val="bottom"/>
          </w:tcPr>
          <w:p w:rsidR="001916F0" w:rsidRPr="00F40AF2" w:rsidRDefault="001916F0" w:rsidP="00D46F52">
            <w:pPr>
              <w:snapToGrid w:val="0"/>
              <w:rPr>
                <w:rFonts w:ascii="Book Antiqua" w:eastAsia="標楷體" w:hAnsi="Book Antiqua" w:cs="新細明體"/>
                <w:color w:val="C00000"/>
                <w:kern w:val="0"/>
                <w:sz w:val="32"/>
                <w:szCs w:val="28"/>
              </w:rPr>
            </w:pPr>
            <w:r w:rsidRPr="00F40AF2">
              <w:rPr>
                <w:rFonts w:ascii="Book Antiqua" w:eastAsia="標楷體" w:hAnsi="Book Antiqua" w:cs="新細明體" w:hint="eastAsia"/>
                <w:color w:val="C00000"/>
                <w:kern w:val="0"/>
                <w:sz w:val="32"/>
                <w:szCs w:val="28"/>
              </w:rPr>
              <w:t>綜合討論</w:t>
            </w:r>
          </w:p>
        </w:tc>
        <w:tc>
          <w:tcPr>
            <w:tcW w:w="1843" w:type="dxa"/>
            <w:shd w:val="clear" w:color="auto" w:fill="FBE4D5"/>
            <w:noWrap/>
            <w:vAlign w:val="bottom"/>
          </w:tcPr>
          <w:p w:rsidR="001916F0" w:rsidRPr="00F40AF2" w:rsidRDefault="001916F0" w:rsidP="00C276B8">
            <w:pPr>
              <w:snapToGrid w:val="0"/>
              <w:jc w:val="center"/>
              <w:rPr>
                <w:rFonts w:ascii="Book Antiqua" w:eastAsia="標楷體" w:hAnsi="Book Antiqua" w:cs="新細明體"/>
                <w:color w:val="C00000"/>
                <w:kern w:val="0"/>
                <w:sz w:val="32"/>
                <w:szCs w:val="28"/>
              </w:rPr>
            </w:pPr>
            <w:r w:rsidRPr="00F40AF2">
              <w:rPr>
                <w:rFonts w:ascii="Book Antiqua" w:eastAsia="標楷體" w:hAnsi="Book Antiqua" w:cs="新細明體" w:hint="eastAsia"/>
                <w:color w:val="C00000"/>
                <w:kern w:val="0"/>
                <w:sz w:val="32"/>
                <w:szCs w:val="28"/>
              </w:rPr>
              <w:t>所有講員</w:t>
            </w:r>
          </w:p>
        </w:tc>
        <w:tc>
          <w:tcPr>
            <w:tcW w:w="1418" w:type="dxa"/>
            <w:vMerge/>
            <w:shd w:val="clear" w:color="auto" w:fill="FBE4D5"/>
            <w:vAlign w:val="center"/>
          </w:tcPr>
          <w:p w:rsidR="001916F0" w:rsidRPr="00F40AF2" w:rsidRDefault="001916F0" w:rsidP="00D46F52">
            <w:pPr>
              <w:snapToGrid w:val="0"/>
              <w:rPr>
                <w:rFonts w:ascii="Book Antiqua" w:eastAsia="標楷體" w:hAnsi="Book Antiqua" w:cs="新細明體"/>
                <w:color w:val="C00000"/>
                <w:kern w:val="0"/>
                <w:sz w:val="32"/>
                <w:szCs w:val="28"/>
              </w:rPr>
            </w:pPr>
          </w:p>
        </w:tc>
      </w:tr>
    </w:tbl>
    <w:p w:rsidR="001916F0" w:rsidRDefault="001916F0" w:rsidP="00D46F52">
      <w:pPr>
        <w:snapToGrid w:val="0"/>
        <w:ind w:left="480"/>
        <w:jc w:val="both"/>
        <w:rPr>
          <w:rFonts w:ascii="Book Antiqua" w:eastAsia="標楷體" w:hAnsi="Book Antiqua"/>
        </w:rPr>
      </w:pPr>
      <w:r>
        <w:rPr>
          <w:rFonts w:ascii="Book Antiqua" w:eastAsia="標楷體" w:hAnsi="Book Antiqua" w:hint="eastAsia"/>
        </w:rPr>
        <w:t>學分申請中</w:t>
      </w:r>
      <w:r>
        <w:rPr>
          <w:rFonts w:ascii="Book Antiqua" w:eastAsia="標楷體" w:hAnsi="Book Antiqua"/>
        </w:rPr>
        <w:t xml:space="preserve">: </w:t>
      </w:r>
      <w:r w:rsidRPr="002D474F">
        <w:rPr>
          <w:rFonts w:ascii="Book Antiqua" w:eastAsia="標楷體" w:hAnsi="Book Antiqua" w:hint="eastAsia"/>
        </w:rPr>
        <w:t>台灣神經學學會、台灣臨床失智症學會、台灣護理學會、台灣老年精神學會</w:t>
      </w:r>
    </w:p>
    <w:p w:rsidR="001916F0" w:rsidRDefault="001916F0" w:rsidP="008D0EB7">
      <w:pPr>
        <w:snapToGrid w:val="0"/>
        <w:jc w:val="both"/>
        <w:rPr>
          <w:rFonts w:ascii="Book Antiqua" w:eastAsia="標楷體" w:hAnsi="Book Antiqua"/>
        </w:rPr>
      </w:pPr>
    </w:p>
    <w:p w:rsidR="001916F0" w:rsidRDefault="001916F0" w:rsidP="008D0EB7">
      <w:pPr>
        <w:snapToGrid w:val="0"/>
        <w:jc w:val="both"/>
        <w:rPr>
          <w:rFonts w:ascii="Book Antiqua" w:eastAsia="標楷體" w:hAnsi="Book Antiqua"/>
        </w:rPr>
      </w:pPr>
      <w:r>
        <w:rPr>
          <w:rFonts w:ascii="Book Antiqua" w:eastAsia="標楷體" w:hAnsi="Book Antiqua" w:hint="eastAsia"/>
        </w:rPr>
        <w:t>簡歷</w:t>
      </w:r>
    </w:p>
    <w:tbl>
      <w:tblPr>
        <w:tblW w:w="10603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857"/>
        <w:gridCol w:w="4808"/>
        <w:gridCol w:w="856"/>
        <w:gridCol w:w="4082"/>
      </w:tblGrid>
      <w:tr w:rsidR="001916F0" w:rsidRPr="00943293" w:rsidTr="00F40AF2">
        <w:trPr>
          <w:jc w:val="center"/>
        </w:trPr>
        <w:tc>
          <w:tcPr>
            <w:tcW w:w="5665" w:type="dxa"/>
            <w:gridSpan w:val="2"/>
            <w:shd w:val="clear" w:color="auto" w:fill="FFE599"/>
            <w:noWrap/>
            <w:vAlign w:val="center"/>
          </w:tcPr>
          <w:p w:rsidR="001916F0" w:rsidRPr="00CB1843" w:rsidRDefault="001916F0" w:rsidP="00CB184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B18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主持人</w:t>
            </w:r>
          </w:p>
        </w:tc>
        <w:tc>
          <w:tcPr>
            <w:tcW w:w="4938" w:type="dxa"/>
            <w:gridSpan w:val="2"/>
            <w:shd w:val="clear" w:color="auto" w:fill="FFE599"/>
            <w:noWrap/>
            <w:vAlign w:val="center"/>
          </w:tcPr>
          <w:p w:rsidR="001916F0" w:rsidRPr="00CB1843" w:rsidRDefault="001916F0" w:rsidP="00CB184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B18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講員</w:t>
            </w:r>
          </w:p>
        </w:tc>
      </w:tr>
      <w:tr w:rsidR="001916F0" w:rsidRPr="00943293" w:rsidTr="00F40AF2">
        <w:trPr>
          <w:jc w:val="center"/>
        </w:trPr>
        <w:tc>
          <w:tcPr>
            <w:tcW w:w="857" w:type="dxa"/>
            <w:shd w:val="clear" w:color="auto" w:fill="FFE599"/>
            <w:noWrap/>
            <w:vAlign w:val="center"/>
          </w:tcPr>
          <w:p w:rsidR="001916F0" w:rsidRPr="00CB1843" w:rsidRDefault="001916F0" w:rsidP="00CB1843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B18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彭家勛</w:t>
            </w:r>
          </w:p>
        </w:tc>
        <w:tc>
          <w:tcPr>
            <w:tcW w:w="4808" w:type="dxa"/>
            <w:shd w:val="clear" w:color="auto" w:fill="FFE599"/>
            <w:noWrap/>
            <w:vAlign w:val="center"/>
          </w:tcPr>
          <w:p w:rsidR="001916F0" w:rsidRPr="00CB1843" w:rsidRDefault="001916F0" w:rsidP="00CB1843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B18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台灣神經學學會理事長</w:t>
            </w:r>
            <w:r w:rsidRPr="00CB1843">
              <w:rPr>
                <w:rFonts w:ascii="Book Antiqua" w:eastAsia="標楷體" w:hAnsi="Book Antiqua" w:cs="新細明體"/>
                <w:color w:val="000000"/>
                <w:kern w:val="0"/>
                <w:szCs w:val="24"/>
              </w:rPr>
              <w:t xml:space="preserve">,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台北榮總新竹分院院長</w:t>
            </w:r>
          </w:p>
        </w:tc>
        <w:tc>
          <w:tcPr>
            <w:tcW w:w="856" w:type="dxa"/>
            <w:shd w:val="clear" w:color="auto" w:fill="FFE599"/>
            <w:noWrap/>
            <w:vAlign w:val="center"/>
          </w:tcPr>
          <w:p w:rsidR="001916F0" w:rsidRPr="00CB1843" w:rsidRDefault="001916F0" w:rsidP="00CB1843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B18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蔡佳芬</w:t>
            </w:r>
          </w:p>
        </w:tc>
        <w:tc>
          <w:tcPr>
            <w:tcW w:w="4082" w:type="dxa"/>
            <w:shd w:val="clear" w:color="auto" w:fill="FFE599"/>
            <w:noWrap/>
            <w:vAlign w:val="center"/>
          </w:tcPr>
          <w:p w:rsidR="001916F0" w:rsidRPr="00CB1843" w:rsidRDefault="001916F0" w:rsidP="00CB1843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B18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台北榮民總醫院精神科助理教授</w:t>
            </w:r>
          </w:p>
        </w:tc>
      </w:tr>
      <w:tr w:rsidR="001916F0" w:rsidRPr="00943293" w:rsidTr="00F40AF2">
        <w:trPr>
          <w:jc w:val="center"/>
        </w:trPr>
        <w:tc>
          <w:tcPr>
            <w:tcW w:w="857" w:type="dxa"/>
            <w:shd w:val="clear" w:color="auto" w:fill="FFE599"/>
            <w:noWrap/>
            <w:vAlign w:val="center"/>
          </w:tcPr>
          <w:p w:rsidR="001916F0" w:rsidRPr="00CB1843" w:rsidRDefault="001916F0" w:rsidP="00CB1843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B18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蔡崇豪</w:t>
            </w:r>
          </w:p>
        </w:tc>
        <w:tc>
          <w:tcPr>
            <w:tcW w:w="4808" w:type="dxa"/>
            <w:shd w:val="clear" w:color="auto" w:fill="FFE599"/>
            <w:noWrap/>
            <w:vAlign w:val="center"/>
          </w:tcPr>
          <w:p w:rsidR="001916F0" w:rsidRPr="00CB1843" w:rsidRDefault="001916F0" w:rsidP="00CB1843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B18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中國醫藥大學附設醫院神經部主任</w:t>
            </w:r>
          </w:p>
        </w:tc>
        <w:tc>
          <w:tcPr>
            <w:tcW w:w="856" w:type="dxa"/>
            <w:shd w:val="clear" w:color="auto" w:fill="FFE599"/>
            <w:noWrap/>
            <w:vAlign w:val="center"/>
          </w:tcPr>
          <w:p w:rsidR="001916F0" w:rsidRPr="00CB1843" w:rsidRDefault="001916F0" w:rsidP="00CB1843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B18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邱逸榛</w:t>
            </w:r>
          </w:p>
        </w:tc>
        <w:tc>
          <w:tcPr>
            <w:tcW w:w="4082" w:type="dxa"/>
            <w:shd w:val="clear" w:color="auto" w:fill="FFE599"/>
            <w:noWrap/>
            <w:vAlign w:val="center"/>
          </w:tcPr>
          <w:p w:rsidR="001916F0" w:rsidRPr="00CB1843" w:rsidRDefault="001916F0" w:rsidP="00CB1843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B18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長庚大學護理學系副教授</w:t>
            </w:r>
          </w:p>
        </w:tc>
      </w:tr>
      <w:tr w:rsidR="001916F0" w:rsidRPr="00943293" w:rsidTr="00F40AF2">
        <w:trPr>
          <w:jc w:val="center"/>
        </w:trPr>
        <w:tc>
          <w:tcPr>
            <w:tcW w:w="857" w:type="dxa"/>
            <w:shd w:val="clear" w:color="auto" w:fill="FFE599"/>
            <w:noWrap/>
            <w:vAlign w:val="center"/>
          </w:tcPr>
          <w:p w:rsidR="001916F0" w:rsidRPr="00CB1843" w:rsidRDefault="001916F0" w:rsidP="00CB1843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B18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張瓊之</w:t>
            </w:r>
            <w:r w:rsidRPr="00CB1843">
              <w:rPr>
                <w:rFonts w:ascii="Book Antiqua" w:eastAsia="標楷體" w:hAnsi="Book Antiqua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808" w:type="dxa"/>
            <w:shd w:val="clear" w:color="auto" w:fill="FFE599"/>
            <w:noWrap/>
            <w:vAlign w:val="center"/>
          </w:tcPr>
          <w:p w:rsidR="001916F0" w:rsidRPr="00CB1843" w:rsidRDefault="001916F0" w:rsidP="00CB1843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B18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高雄長庚紀念醫院神經內科系一般內科主任</w:t>
            </w:r>
          </w:p>
        </w:tc>
        <w:tc>
          <w:tcPr>
            <w:tcW w:w="856" w:type="dxa"/>
            <w:shd w:val="clear" w:color="auto" w:fill="FFE599"/>
            <w:noWrap/>
            <w:vAlign w:val="center"/>
          </w:tcPr>
          <w:p w:rsidR="001916F0" w:rsidRPr="00CB1843" w:rsidRDefault="001916F0" w:rsidP="00CB1843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B18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紀志賢</w:t>
            </w:r>
          </w:p>
        </w:tc>
        <w:tc>
          <w:tcPr>
            <w:tcW w:w="4082" w:type="dxa"/>
            <w:shd w:val="clear" w:color="auto" w:fill="FFE599"/>
            <w:noWrap/>
            <w:vAlign w:val="center"/>
          </w:tcPr>
          <w:p w:rsidR="001916F0" w:rsidRPr="00CB1843" w:rsidRDefault="001916F0" w:rsidP="00CB1843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B18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成功大學附設醫院急診部教授兼主任</w:t>
            </w:r>
          </w:p>
        </w:tc>
      </w:tr>
      <w:tr w:rsidR="001916F0" w:rsidRPr="00943293" w:rsidTr="00F40AF2">
        <w:trPr>
          <w:jc w:val="center"/>
        </w:trPr>
        <w:tc>
          <w:tcPr>
            <w:tcW w:w="857" w:type="dxa"/>
            <w:shd w:val="clear" w:color="auto" w:fill="FFE599"/>
            <w:noWrap/>
            <w:vAlign w:val="center"/>
          </w:tcPr>
          <w:p w:rsidR="001916F0" w:rsidRPr="00CB1843" w:rsidRDefault="001916F0" w:rsidP="00CB1843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B18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陳達夫</w:t>
            </w:r>
          </w:p>
        </w:tc>
        <w:tc>
          <w:tcPr>
            <w:tcW w:w="4808" w:type="dxa"/>
            <w:shd w:val="clear" w:color="auto" w:fill="FFE599"/>
            <w:noWrap/>
            <w:vAlign w:val="center"/>
          </w:tcPr>
          <w:p w:rsidR="001916F0" w:rsidRPr="00CB1843" w:rsidRDefault="001916F0" w:rsidP="00CB1843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B18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台灣大學附設醫院神經內科副教授</w:t>
            </w:r>
          </w:p>
        </w:tc>
        <w:tc>
          <w:tcPr>
            <w:tcW w:w="856" w:type="dxa"/>
            <w:shd w:val="clear" w:color="auto" w:fill="FFE599"/>
            <w:noWrap/>
            <w:vAlign w:val="center"/>
          </w:tcPr>
          <w:p w:rsidR="001916F0" w:rsidRPr="00CB1843" w:rsidRDefault="001916F0" w:rsidP="00CB1843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B18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徐文俊</w:t>
            </w:r>
          </w:p>
        </w:tc>
        <w:tc>
          <w:tcPr>
            <w:tcW w:w="4082" w:type="dxa"/>
            <w:shd w:val="clear" w:color="auto" w:fill="FFE599"/>
            <w:noWrap/>
            <w:vAlign w:val="center"/>
          </w:tcPr>
          <w:p w:rsidR="001916F0" w:rsidRPr="00CB1843" w:rsidRDefault="001916F0" w:rsidP="00933683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B18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林口長庚醫院神經內科系失智症科主任</w:t>
            </w:r>
          </w:p>
        </w:tc>
      </w:tr>
      <w:tr w:rsidR="001916F0" w:rsidRPr="00943293" w:rsidTr="00F40AF2">
        <w:trPr>
          <w:jc w:val="center"/>
        </w:trPr>
        <w:tc>
          <w:tcPr>
            <w:tcW w:w="857" w:type="dxa"/>
            <w:shd w:val="clear" w:color="auto" w:fill="FFE599"/>
            <w:noWrap/>
            <w:vAlign w:val="center"/>
          </w:tcPr>
          <w:p w:rsidR="001916F0" w:rsidRPr="00CB1843" w:rsidRDefault="001916F0" w:rsidP="00CB1843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B18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白明奇</w:t>
            </w:r>
          </w:p>
        </w:tc>
        <w:tc>
          <w:tcPr>
            <w:tcW w:w="4808" w:type="dxa"/>
            <w:shd w:val="clear" w:color="auto" w:fill="FFE599"/>
            <w:noWrap/>
            <w:vAlign w:val="center"/>
          </w:tcPr>
          <w:p w:rsidR="001916F0" w:rsidRPr="00CB1843" w:rsidRDefault="001916F0" w:rsidP="00CB1843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B18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成功大學附設醫院神經內科教授兼行為神經科主任</w:t>
            </w:r>
          </w:p>
        </w:tc>
        <w:tc>
          <w:tcPr>
            <w:tcW w:w="856" w:type="dxa"/>
            <w:shd w:val="clear" w:color="auto" w:fill="FFE599"/>
            <w:noWrap/>
            <w:vAlign w:val="center"/>
          </w:tcPr>
          <w:p w:rsidR="001916F0" w:rsidRPr="00CB1843" w:rsidRDefault="001916F0" w:rsidP="00CB1843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B18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胡朝榮</w:t>
            </w:r>
          </w:p>
        </w:tc>
        <w:tc>
          <w:tcPr>
            <w:tcW w:w="4082" w:type="dxa"/>
            <w:shd w:val="clear" w:color="auto" w:fill="FFE599"/>
            <w:noWrap/>
            <w:vAlign w:val="center"/>
          </w:tcPr>
          <w:p w:rsidR="001916F0" w:rsidRPr="00CB1843" w:rsidRDefault="001916F0" w:rsidP="00CB1843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B18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雙和醫院神經內科主任</w:t>
            </w:r>
          </w:p>
        </w:tc>
      </w:tr>
      <w:tr w:rsidR="001916F0" w:rsidRPr="00943293" w:rsidTr="00F40AF2">
        <w:trPr>
          <w:jc w:val="center"/>
        </w:trPr>
        <w:tc>
          <w:tcPr>
            <w:tcW w:w="857" w:type="dxa"/>
            <w:shd w:val="clear" w:color="auto" w:fill="FFE599"/>
            <w:noWrap/>
            <w:vAlign w:val="center"/>
          </w:tcPr>
          <w:p w:rsidR="001916F0" w:rsidRPr="00CB1843" w:rsidRDefault="001916F0" w:rsidP="00CB1843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808" w:type="dxa"/>
            <w:shd w:val="clear" w:color="auto" w:fill="FFE599"/>
            <w:noWrap/>
            <w:vAlign w:val="center"/>
          </w:tcPr>
          <w:p w:rsidR="001916F0" w:rsidRPr="00CB1843" w:rsidRDefault="001916F0" w:rsidP="00CB1843"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FFE599"/>
            <w:noWrap/>
            <w:vAlign w:val="center"/>
          </w:tcPr>
          <w:p w:rsidR="001916F0" w:rsidRPr="00CB1843" w:rsidRDefault="001916F0" w:rsidP="00CB1843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B18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王文甫</w:t>
            </w:r>
          </w:p>
        </w:tc>
        <w:tc>
          <w:tcPr>
            <w:tcW w:w="4082" w:type="dxa"/>
            <w:shd w:val="clear" w:color="auto" w:fill="FFE599"/>
            <w:noWrap/>
            <w:vAlign w:val="center"/>
          </w:tcPr>
          <w:p w:rsidR="001916F0" w:rsidRPr="00CB1843" w:rsidRDefault="001916F0" w:rsidP="00CB1843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B184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彰化基督教醫院體系神經醫學部主任</w:t>
            </w:r>
          </w:p>
        </w:tc>
      </w:tr>
    </w:tbl>
    <w:p w:rsidR="001916F0" w:rsidRPr="00CB1843" w:rsidRDefault="001916F0" w:rsidP="00642F96">
      <w:pPr>
        <w:snapToGrid w:val="0"/>
        <w:jc w:val="both"/>
        <w:rPr>
          <w:rFonts w:ascii="Book Antiqua" w:eastAsia="標楷體" w:hAnsi="Book Antiqua"/>
        </w:rPr>
      </w:pPr>
    </w:p>
    <w:sectPr w:rsidR="001916F0" w:rsidRPr="00CB1843" w:rsidSect="00FE6D6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6F0" w:rsidRDefault="001916F0" w:rsidP="002E6797">
      <w:r>
        <w:separator/>
      </w:r>
    </w:p>
  </w:endnote>
  <w:endnote w:type="continuationSeparator" w:id="0">
    <w:p w:rsidR="001916F0" w:rsidRDefault="001916F0" w:rsidP="002E67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魏碑體(P)">
    <w:altName w:val="Arial Unicode MS"/>
    <w:panose1 w:val="00000000000000000000"/>
    <w:charset w:val="88"/>
    <w:family w:val="script"/>
    <w:notTrueType/>
    <w:pitch w:val="variable"/>
    <w:sig w:usb0="00000001" w:usb1="08080000" w:usb2="00000010" w:usb3="00000000" w:csb0="00100000" w:csb1="00000000"/>
  </w:font>
  <w:font w:name="Eras Bold ITC">
    <w:altName w:val="Britannic Bold"/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6F0" w:rsidRDefault="001916F0" w:rsidP="002E6797">
      <w:r>
        <w:separator/>
      </w:r>
    </w:p>
  </w:footnote>
  <w:footnote w:type="continuationSeparator" w:id="0">
    <w:p w:rsidR="001916F0" w:rsidRDefault="001916F0" w:rsidP="002E67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2B76"/>
    <w:multiLevelType w:val="hybridMultilevel"/>
    <w:tmpl w:val="9162FF80"/>
    <w:lvl w:ilvl="0" w:tplc="762CE02C">
      <w:start w:val="1"/>
      <w:numFmt w:val="decimal"/>
      <w:lvlText w:val="%1."/>
      <w:lvlJc w:val="left"/>
      <w:pPr>
        <w:ind w:left="926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  <w:rPr>
        <w:rFonts w:cs="Times New Roman"/>
      </w:rPr>
    </w:lvl>
  </w:abstractNum>
  <w:abstractNum w:abstractNumId="1">
    <w:nsid w:val="52F00FCB"/>
    <w:multiLevelType w:val="hybridMultilevel"/>
    <w:tmpl w:val="2206A2A4"/>
    <w:lvl w:ilvl="0" w:tplc="78188B0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013B"/>
    <w:rsid w:val="00060710"/>
    <w:rsid w:val="00060797"/>
    <w:rsid w:val="000C215C"/>
    <w:rsid w:val="000D5B94"/>
    <w:rsid w:val="000F1846"/>
    <w:rsid w:val="00107CB5"/>
    <w:rsid w:val="00120170"/>
    <w:rsid w:val="00121A2F"/>
    <w:rsid w:val="001916F0"/>
    <w:rsid w:val="001C24C1"/>
    <w:rsid w:val="001C49AA"/>
    <w:rsid w:val="001D04B5"/>
    <w:rsid w:val="001D508C"/>
    <w:rsid w:val="001F452F"/>
    <w:rsid w:val="00205E24"/>
    <w:rsid w:val="00230DDF"/>
    <w:rsid w:val="002609F8"/>
    <w:rsid w:val="002A0C1B"/>
    <w:rsid w:val="002B4BF6"/>
    <w:rsid w:val="002D474F"/>
    <w:rsid w:val="002E6797"/>
    <w:rsid w:val="00386F27"/>
    <w:rsid w:val="003D6836"/>
    <w:rsid w:val="003E1AA7"/>
    <w:rsid w:val="00495420"/>
    <w:rsid w:val="00496B2A"/>
    <w:rsid w:val="004F5762"/>
    <w:rsid w:val="00502F61"/>
    <w:rsid w:val="00551628"/>
    <w:rsid w:val="00582887"/>
    <w:rsid w:val="005835E2"/>
    <w:rsid w:val="00593D37"/>
    <w:rsid w:val="00595CE2"/>
    <w:rsid w:val="005C528F"/>
    <w:rsid w:val="005F5996"/>
    <w:rsid w:val="00603434"/>
    <w:rsid w:val="00621FC4"/>
    <w:rsid w:val="00625927"/>
    <w:rsid w:val="00630593"/>
    <w:rsid w:val="00640A50"/>
    <w:rsid w:val="00642F96"/>
    <w:rsid w:val="006D799D"/>
    <w:rsid w:val="006F5606"/>
    <w:rsid w:val="00722150"/>
    <w:rsid w:val="00734AEA"/>
    <w:rsid w:val="00741103"/>
    <w:rsid w:val="00762C99"/>
    <w:rsid w:val="007A7F95"/>
    <w:rsid w:val="007C273C"/>
    <w:rsid w:val="007E1964"/>
    <w:rsid w:val="00807B6C"/>
    <w:rsid w:val="00843322"/>
    <w:rsid w:val="008550E7"/>
    <w:rsid w:val="008D0EB7"/>
    <w:rsid w:val="008E53A9"/>
    <w:rsid w:val="0091431F"/>
    <w:rsid w:val="00933683"/>
    <w:rsid w:val="00943293"/>
    <w:rsid w:val="00956A8E"/>
    <w:rsid w:val="009726EB"/>
    <w:rsid w:val="009A0AF2"/>
    <w:rsid w:val="009E7F61"/>
    <w:rsid w:val="009F745E"/>
    <w:rsid w:val="00A0013B"/>
    <w:rsid w:val="00A34C18"/>
    <w:rsid w:val="00A41CFE"/>
    <w:rsid w:val="00A802C3"/>
    <w:rsid w:val="00AA52DC"/>
    <w:rsid w:val="00AF5485"/>
    <w:rsid w:val="00BB2383"/>
    <w:rsid w:val="00BC551D"/>
    <w:rsid w:val="00BF438E"/>
    <w:rsid w:val="00C06A5A"/>
    <w:rsid w:val="00C276B8"/>
    <w:rsid w:val="00C51032"/>
    <w:rsid w:val="00C54E91"/>
    <w:rsid w:val="00C620DD"/>
    <w:rsid w:val="00CB1843"/>
    <w:rsid w:val="00CC6B15"/>
    <w:rsid w:val="00D42388"/>
    <w:rsid w:val="00D46F52"/>
    <w:rsid w:val="00D64F79"/>
    <w:rsid w:val="00D70725"/>
    <w:rsid w:val="00DD580F"/>
    <w:rsid w:val="00DF02ED"/>
    <w:rsid w:val="00DF49E3"/>
    <w:rsid w:val="00E14715"/>
    <w:rsid w:val="00E22716"/>
    <w:rsid w:val="00E450BA"/>
    <w:rsid w:val="00EA2441"/>
    <w:rsid w:val="00EA7712"/>
    <w:rsid w:val="00EE0726"/>
    <w:rsid w:val="00EE15F0"/>
    <w:rsid w:val="00F2253E"/>
    <w:rsid w:val="00F40AF2"/>
    <w:rsid w:val="00F57DC1"/>
    <w:rsid w:val="00FC6D5C"/>
    <w:rsid w:val="00FD3773"/>
    <w:rsid w:val="00FD57FB"/>
    <w:rsid w:val="00FD6682"/>
    <w:rsid w:val="00FE51EC"/>
    <w:rsid w:val="00FE6D67"/>
    <w:rsid w:val="00FF1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726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E6797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2E67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E6797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E67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E6797"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8550E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642F96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00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uro.org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136</Words>
  <Characters>777</Characters>
  <Application>Microsoft Office Outlook</Application>
  <DocSecurity>0</DocSecurity>
  <Lines>0</Lines>
  <Paragraphs>0</Paragraphs>
  <ScaleCrop>false</ScaleCrop>
  <Company>Novartis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急性醫院之失智症醫療照護</dc:title>
  <dc:subject/>
  <dc:creator>徐文俊</dc:creator>
  <cp:keywords/>
  <dc:description/>
  <cp:lastModifiedBy>USER</cp:lastModifiedBy>
  <cp:revision>3</cp:revision>
  <cp:lastPrinted>2015-08-01T02:50:00Z</cp:lastPrinted>
  <dcterms:created xsi:type="dcterms:W3CDTF">2015-08-03T07:30:00Z</dcterms:created>
  <dcterms:modified xsi:type="dcterms:W3CDTF">2015-08-04T01:19:00Z</dcterms:modified>
</cp:coreProperties>
</file>