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C42A" w14:textId="77777777" w:rsidR="00D44819" w:rsidRDefault="00000000" w:rsidP="000D026C">
      <w:pPr>
        <w:jc w:val="center"/>
        <w:rPr>
          <w:rFonts w:ascii="微軟正黑體" w:eastAsia="微軟正黑體" w:hAnsi="微軟正黑體" w:cs="Arial"/>
          <w:b/>
          <w:sz w:val="52"/>
          <w:szCs w:val="52"/>
        </w:rPr>
      </w:pPr>
      <w:r>
        <w:rPr>
          <w:rFonts w:ascii="微軟正黑體" w:eastAsia="微軟正黑體" w:hAnsi="微軟正黑體" w:cs="Arial"/>
          <w:b/>
          <w:sz w:val="52"/>
          <w:szCs w:val="52"/>
        </w:rPr>
        <w:t>AD Treatment Symposium</w:t>
      </w:r>
      <w:r>
        <w:rPr>
          <w:rFonts w:ascii="微軟正黑體" w:eastAsia="微軟正黑體" w:hAnsi="微軟正黑體" w:cs="Arial" w:hint="eastAsia"/>
          <w:b/>
          <w:sz w:val="52"/>
          <w:szCs w:val="52"/>
        </w:rPr>
        <w:t xml:space="preserve"> </w:t>
      </w:r>
      <w:r>
        <w:rPr>
          <w:rFonts w:ascii="微軟正黑體" w:eastAsia="微軟正黑體" w:hAnsi="微軟正黑體" w:cs="Arial"/>
          <w:b/>
          <w:sz w:val="52"/>
          <w:szCs w:val="52"/>
        </w:rPr>
        <w:t>(Webinar)</w:t>
      </w:r>
    </w:p>
    <w:p w14:paraId="05992A45" w14:textId="77777777" w:rsidR="00D44819" w:rsidRDefault="00000000">
      <w:pPr>
        <w:spacing w:line="30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各位親愛的醫師，您好</w:t>
      </w:r>
    </w:p>
    <w:p w14:paraId="5FF75695" w14:textId="7F8E5AC6" w:rsidR="00D44819" w:rsidRDefault="00000000">
      <w:pPr>
        <w:spacing w:line="300" w:lineRule="auto"/>
        <w:ind w:firstLineChars="20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很榮幸邀請您參加</w:t>
      </w:r>
      <w:r>
        <w:rPr>
          <w:rFonts w:ascii="Times New Roman" w:eastAsia="標楷體" w:hAnsi="Times New Roman" w:cs="Times New Roman"/>
          <w:b/>
          <w:szCs w:val="24"/>
        </w:rPr>
        <w:t>「失智症治療研討會」</w:t>
      </w:r>
      <w:r>
        <w:rPr>
          <w:rFonts w:ascii="Times New Roman" w:eastAsia="標楷體" w:hAnsi="Times New Roman" w:cs="Times New Roman"/>
          <w:szCs w:val="24"/>
        </w:rPr>
        <w:t>。依據</w:t>
      </w:r>
      <w:r>
        <w:rPr>
          <w:rFonts w:ascii="Times New Roman" w:eastAsia="標楷體" w:hAnsi="Times New Roman" w:cs="Times New Roman"/>
          <w:szCs w:val="24"/>
        </w:rPr>
        <w:t>ADI</w:t>
      </w:r>
      <w:r>
        <w:rPr>
          <w:rFonts w:ascii="Times New Roman" w:eastAsia="標楷體" w:hAnsi="Times New Roman" w:cs="Times New Roman"/>
          <w:szCs w:val="24"/>
        </w:rPr>
        <w:t>國際失智症協會</w:t>
      </w:r>
      <w:r>
        <w:rPr>
          <w:rFonts w:ascii="Times New Roman" w:eastAsia="標楷體" w:hAnsi="Times New Roman" w:cs="Times New Roman"/>
          <w:szCs w:val="24"/>
        </w:rPr>
        <w:t>2019</w:t>
      </w:r>
      <w:r>
        <w:rPr>
          <w:rFonts w:ascii="Times New Roman" w:eastAsia="標楷體" w:hAnsi="Times New Roman" w:cs="Times New Roman"/>
          <w:szCs w:val="24"/>
        </w:rPr>
        <w:t>年報告，估計全球有超過五千萬名失智者，預估到</w:t>
      </w:r>
      <w:r>
        <w:rPr>
          <w:rFonts w:ascii="Times New Roman" w:eastAsia="標楷體" w:hAnsi="Times New Roman" w:cs="Times New Roman"/>
          <w:szCs w:val="24"/>
        </w:rPr>
        <w:t>2050</w:t>
      </w:r>
      <w:r>
        <w:rPr>
          <w:rFonts w:ascii="Times New Roman" w:eastAsia="標楷體" w:hAnsi="Times New Roman" w:cs="Times New Roman"/>
          <w:szCs w:val="24"/>
        </w:rPr>
        <w:t>年全球將會成長到一億五千多萬失智症人口，平均每三秒鐘就有一人會</w:t>
      </w:r>
      <w:proofErr w:type="gramStart"/>
      <w:r>
        <w:rPr>
          <w:rFonts w:ascii="Times New Roman" w:eastAsia="標楷體" w:hAnsi="Times New Roman" w:cs="Times New Roman"/>
          <w:szCs w:val="24"/>
        </w:rPr>
        <w:t>罹患失</w:t>
      </w:r>
      <w:proofErr w:type="gramEnd"/>
      <w:r>
        <w:rPr>
          <w:rFonts w:ascii="Times New Roman" w:eastAsia="標楷體" w:hAnsi="Times New Roman" w:cs="Times New Roman"/>
          <w:szCs w:val="24"/>
        </w:rPr>
        <w:t>智症，因此，失智症的診斷與治療刻不容緩，希望藉由此次研討會，透過</w:t>
      </w:r>
      <w:r w:rsidR="003361BB">
        <w:rPr>
          <w:rFonts w:ascii="Times New Roman" w:eastAsia="標楷體" w:hAnsi="Times New Roman" w:cs="Times New Roman" w:hint="eastAsia"/>
          <w:szCs w:val="24"/>
        </w:rPr>
        <w:t>林承儒醫師的</w:t>
      </w:r>
      <w:r w:rsidR="003361BB">
        <w:rPr>
          <w:rFonts w:ascii="Times New Roman" w:eastAsia="標楷體" w:hAnsi="Times New Roman" w:cs="Times New Roman"/>
          <w:szCs w:val="24"/>
        </w:rPr>
        <w:t>臨床經驗</w:t>
      </w:r>
      <w:r w:rsidR="003361BB">
        <w:rPr>
          <w:rFonts w:ascii="Times New Roman" w:eastAsia="標楷體" w:hAnsi="Times New Roman" w:cs="Times New Roman" w:hint="eastAsia"/>
          <w:szCs w:val="24"/>
        </w:rPr>
        <w:t>及</w:t>
      </w:r>
      <w:r>
        <w:rPr>
          <w:rFonts w:ascii="Times New Roman" w:eastAsia="標楷體" w:hAnsi="Times New Roman" w:cs="Times New Roman"/>
          <w:szCs w:val="24"/>
        </w:rPr>
        <w:t>相關文獻討論與分享，對失智症的治療與照護有所裨益，進而提昇病人與家屬的生活品質。</w:t>
      </w:r>
      <w:r>
        <w:rPr>
          <w:rFonts w:ascii="Times New Roman" w:eastAsia="標楷體" w:hAnsi="Times New Roman" w:cs="Times New Roman"/>
          <w:color w:val="000000"/>
        </w:rPr>
        <w:t>誠摯地邀請您，謝謝！</w:t>
      </w:r>
    </w:p>
    <w:p w14:paraId="2EC17C56" w14:textId="77777777" w:rsidR="00D44819" w:rsidRDefault="00000000">
      <w:pPr>
        <w:spacing w:line="300" w:lineRule="auto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敬祝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>
        <w:rPr>
          <w:rFonts w:ascii="Times New Roman" w:eastAsia="標楷體" w:hAnsi="Times New Roman" w:cs="Times New Roman"/>
          <w:szCs w:val="24"/>
        </w:rPr>
        <w:t>醫</w:t>
      </w:r>
      <w:proofErr w:type="gramEnd"/>
      <w:r>
        <w:rPr>
          <w:rFonts w:ascii="Times New Roman" w:eastAsia="標楷體" w:hAnsi="Times New Roman" w:cs="Times New Roman"/>
          <w:szCs w:val="24"/>
        </w:rPr>
        <w:t>安</w:t>
      </w:r>
    </w:p>
    <w:p w14:paraId="4FCBC08A" w14:textId="77777777" w:rsidR="00D44819" w:rsidRDefault="00000000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東竹藥品股份有限公司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敬邀</w:t>
      </w:r>
    </w:p>
    <w:tbl>
      <w:tblPr>
        <w:tblStyle w:val="ab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7120"/>
        <w:gridCol w:w="2126"/>
      </w:tblGrid>
      <w:tr w:rsidR="00D44819" w14:paraId="751B03C6" w14:textId="77777777" w:rsidTr="000D026C">
        <w:trPr>
          <w:trHeight w:val="642"/>
        </w:trPr>
        <w:tc>
          <w:tcPr>
            <w:tcW w:w="1232" w:type="dxa"/>
          </w:tcPr>
          <w:p w14:paraId="56A64B0B" w14:textId="77777777" w:rsidR="00D44819" w:rsidRDefault="0000000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時間：</w:t>
            </w:r>
          </w:p>
        </w:tc>
        <w:tc>
          <w:tcPr>
            <w:tcW w:w="7279" w:type="dxa"/>
          </w:tcPr>
          <w:p w14:paraId="4499C7D4" w14:textId="480DBE4D" w:rsidR="00D44819" w:rsidRDefault="0000000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202</w:t>
            </w:r>
            <w:r w:rsidR="00C16B0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年</w:t>
            </w:r>
            <w:r w:rsidR="00C16B0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04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月</w:t>
            </w:r>
            <w:r w:rsidR="00C16B0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08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日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(</w:t>
            </w:r>
            <w:r w:rsidR="00C16B0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三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~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13</w:t>
            </w:r>
            <w:r w:rsidR="003361B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70" w:type="dxa"/>
            <w:vMerge w:val="restart"/>
            <w:vAlign w:val="center"/>
          </w:tcPr>
          <w:p w14:paraId="5A93D9E5" w14:textId="62D2F3D1" w:rsidR="00D44819" w:rsidRDefault="00D92BA5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1E08559" wp14:editId="4D0F8039">
                  <wp:extent cx="1212850" cy="1212850"/>
                  <wp:effectExtent l="0" t="0" r="6350" b="6350"/>
                  <wp:docPr id="41139637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96370" name="圖片 41139637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819" w14:paraId="4CCFAD79" w14:textId="77777777">
        <w:trPr>
          <w:trHeight w:val="1335"/>
        </w:trPr>
        <w:tc>
          <w:tcPr>
            <w:tcW w:w="1232" w:type="dxa"/>
          </w:tcPr>
          <w:p w14:paraId="286CBE1D" w14:textId="77777777" w:rsidR="00D44819" w:rsidRDefault="0000000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地點：</w:t>
            </w:r>
          </w:p>
        </w:tc>
        <w:tc>
          <w:tcPr>
            <w:tcW w:w="7279" w:type="dxa"/>
          </w:tcPr>
          <w:p w14:paraId="433A25E5" w14:textId="59F2D73A" w:rsidR="00D44819" w:rsidRPr="003361BB" w:rsidRDefault="0000000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oogle Meet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會議室</w:t>
            </w:r>
            <w:r w:rsidR="00D92BA5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8"/>
              </w:rPr>
              <w:t>：</w:t>
            </w:r>
            <w:hyperlink r:id="rId7" w:history="1">
              <w:r w:rsidR="00D92BA5" w:rsidRPr="00B73150">
                <w:rPr>
                  <w:rStyle w:val="a9"/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https://meet.google.com/tpy-tkzu-ugz</w:t>
              </w:r>
            </w:hyperlink>
            <w:r w:rsidR="00D92BA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請點連結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或掃描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QR Code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加入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70" w:type="dxa"/>
            <w:vMerge/>
          </w:tcPr>
          <w:p w14:paraId="28CC9DD5" w14:textId="77777777" w:rsidR="00D44819" w:rsidRDefault="00D4481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747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4956"/>
        <w:gridCol w:w="2126"/>
        <w:gridCol w:w="2126"/>
      </w:tblGrid>
      <w:tr w:rsidR="00C16B04" w:rsidRPr="00174DF4" w14:paraId="48BD5E7F" w14:textId="45F31F9C" w:rsidTr="00C16B04">
        <w:trPr>
          <w:trHeight w:val="673"/>
        </w:trPr>
        <w:tc>
          <w:tcPr>
            <w:tcW w:w="1702" w:type="dxa"/>
            <w:shd w:val="clear" w:color="auto" w:fill="BDD6EE" w:themeFill="accent1" w:themeFillTint="66"/>
            <w:vAlign w:val="center"/>
          </w:tcPr>
          <w:p w14:paraId="0C357253" w14:textId="77777777" w:rsidR="00C16B04" w:rsidRPr="00174DF4" w:rsidRDefault="00C16B04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Time</w:t>
            </w:r>
          </w:p>
        </w:tc>
        <w:tc>
          <w:tcPr>
            <w:tcW w:w="4956" w:type="dxa"/>
            <w:shd w:val="clear" w:color="auto" w:fill="BDD6EE" w:themeFill="accent1" w:themeFillTint="66"/>
            <w:vAlign w:val="center"/>
          </w:tcPr>
          <w:p w14:paraId="796F7F17" w14:textId="77777777" w:rsidR="00C16B04" w:rsidRPr="00174DF4" w:rsidRDefault="00C16B04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Topic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2F6C17E" w14:textId="228A985E" w:rsidR="00C16B04" w:rsidRPr="00174DF4" w:rsidRDefault="00C16B04" w:rsidP="00C16B0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Speaker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56B8440" w14:textId="0984429D" w:rsidR="00C16B04" w:rsidRPr="00174DF4" w:rsidRDefault="00842FEE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</w:pPr>
            <w:r w:rsidRPr="00842FEE">
              <w:rPr>
                <w:rFonts w:eastAsia="標楷體"/>
                <w:b/>
                <w:bCs/>
                <w:kern w:val="2"/>
                <w:sz w:val="28"/>
                <w:szCs w:val="28"/>
              </w:rPr>
              <w:t>Moderator</w:t>
            </w:r>
          </w:p>
        </w:tc>
      </w:tr>
      <w:tr w:rsidR="00C16B04" w:rsidRPr="00174DF4" w14:paraId="7C939B34" w14:textId="642A2B0F" w:rsidTr="00C16B04">
        <w:trPr>
          <w:trHeight w:val="749"/>
        </w:trPr>
        <w:tc>
          <w:tcPr>
            <w:tcW w:w="1702" w:type="dxa"/>
            <w:vAlign w:val="center"/>
          </w:tcPr>
          <w:p w14:paraId="23DF0069" w14:textId="589A87EE" w:rsidR="00C16B04" w:rsidRPr="00174DF4" w:rsidRDefault="00C16B04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12:10 ~ 12:20</w:t>
            </w:r>
          </w:p>
        </w:tc>
        <w:tc>
          <w:tcPr>
            <w:tcW w:w="4956" w:type="dxa"/>
            <w:vAlign w:val="center"/>
          </w:tcPr>
          <w:p w14:paraId="70A6D6C5" w14:textId="77777777" w:rsidR="00C16B04" w:rsidRPr="00174DF4" w:rsidRDefault="00C16B04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Registration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0F095" w14:textId="77777777" w:rsidR="00C16B04" w:rsidRPr="00174DF4" w:rsidRDefault="00C16B04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1F808E" w14:textId="474D9243" w:rsidR="00C16B04" w:rsidRPr="00174DF4" w:rsidRDefault="00C16B04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</w:p>
        </w:tc>
      </w:tr>
      <w:tr w:rsidR="00842FEE" w:rsidRPr="00174DF4" w14:paraId="2C14C62D" w14:textId="0D2CB221" w:rsidTr="00C16B04">
        <w:trPr>
          <w:trHeight w:val="1389"/>
        </w:trPr>
        <w:tc>
          <w:tcPr>
            <w:tcW w:w="1702" w:type="dxa"/>
            <w:vAlign w:val="center"/>
          </w:tcPr>
          <w:p w14:paraId="45B60F01" w14:textId="062F0CA6" w:rsidR="00842FEE" w:rsidRPr="00174DF4" w:rsidRDefault="00842FEE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12: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3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0</w:t>
            </w: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 xml:space="preserve"> ~ 13: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2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0</w:t>
            </w:r>
          </w:p>
        </w:tc>
        <w:tc>
          <w:tcPr>
            <w:tcW w:w="4956" w:type="dxa"/>
            <w:vAlign w:val="center"/>
          </w:tcPr>
          <w:p w14:paraId="778074AB" w14:textId="77777777" w:rsidR="00842FEE" w:rsidRDefault="00842FEE" w:rsidP="00C16B0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C16B04">
              <w:rPr>
                <w:rFonts w:eastAsia="標楷體"/>
                <w:b/>
                <w:bCs/>
                <w:kern w:val="2"/>
                <w:sz w:val="28"/>
                <w:szCs w:val="28"/>
              </w:rPr>
              <w:t>失智症的腦波生理與神經調控治療：</w:t>
            </w:r>
          </w:p>
          <w:p w14:paraId="7E7ABA38" w14:textId="61BF006E" w:rsidR="00842FEE" w:rsidRPr="00174DF4" w:rsidRDefault="00842FEE" w:rsidP="00C16B0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C16B04">
              <w:rPr>
                <w:rFonts w:eastAsia="標楷體"/>
                <w:b/>
                <w:bCs/>
                <w:kern w:val="2"/>
                <w:sz w:val="28"/>
                <w:szCs w:val="28"/>
              </w:rPr>
              <w:t>從刺激到藥物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DABDFF" w14:textId="556F8756" w:rsidR="00842FEE" w:rsidRDefault="00842FEE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C16B04">
              <w:rPr>
                <w:rFonts w:eastAsia="標楷體"/>
                <w:b/>
                <w:bCs/>
                <w:kern w:val="2"/>
                <w:sz w:val="28"/>
                <w:szCs w:val="28"/>
              </w:rPr>
              <w:t>高雄榮民總醫院</w:t>
            </w:r>
          </w:p>
          <w:p w14:paraId="322B6EFC" w14:textId="31FC333D" w:rsidR="00842FEE" w:rsidRPr="00174DF4" w:rsidRDefault="00842FEE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朱哲生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醫師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2B7106F" w14:textId="77777777" w:rsidR="00842FEE" w:rsidRDefault="00842FEE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高</w:t>
            </w:r>
            <w:proofErr w:type="gramStart"/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醫</w:t>
            </w:r>
            <w:proofErr w:type="gramEnd"/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附</w:t>
            </w:r>
            <w:proofErr w:type="gramStart"/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醫</w:t>
            </w:r>
            <w:proofErr w:type="gramEnd"/>
          </w:p>
          <w:p w14:paraId="4B342FA6" w14:textId="7753D2B2" w:rsidR="00842FEE" w:rsidRPr="00174DF4" w:rsidRDefault="00842FEE" w:rsidP="009D6021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陳正生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醫師</w:t>
            </w:r>
          </w:p>
        </w:tc>
      </w:tr>
      <w:tr w:rsidR="00842FEE" w:rsidRPr="00174DF4" w14:paraId="7A44BDF5" w14:textId="36F71DD7" w:rsidTr="00C16B04">
        <w:trPr>
          <w:trHeight w:val="1333"/>
        </w:trPr>
        <w:tc>
          <w:tcPr>
            <w:tcW w:w="1702" w:type="dxa"/>
            <w:vAlign w:val="center"/>
          </w:tcPr>
          <w:p w14:paraId="34038224" w14:textId="1EDBAE8C" w:rsidR="00842FEE" w:rsidRPr="00174DF4" w:rsidRDefault="00842FEE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1</w:t>
            </w: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3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2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0</w:t>
            </w: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 xml:space="preserve"> ~ 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1</w:t>
            </w: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3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3</w:t>
            </w: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0</w:t>
            </w:r>
          </w:p>
        </w:tc>
        <w:tc>
          <w:tcPr>
            <w:tcW w:w="4956" w:type="dxa"/>
          </w:tcPr>
          <w:p w14:paraId="3F50A7D7" w14:textId="77777777" w:rsidR="00842FEE" w:rsidRPr="00174DF4" w:rsidRDefault="00842FEE" w:rsidP="00174DF4">
            <w:pPr>
              <w:pStyle w:val="1"/>
              <w:adjustRightInd w:val="0"/>
              <w:snapToGrid w:val="0"/>
              <w:spacing w:after="0" w:line="360" w:lineRule="auto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</w:p>
          <w:p w14:paraId="05A47819" w14:textId="78786F3E" w:rsidR="00842FEE" w:rsidRPr="00174DF4" w:rsidRDefault="00842FEE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174DF4">
              <w:rPr>
                <w:rFonts w:eastAsia="標楷體"/>
                <w:b/>
                <w:bCs/>
                <w:kern w:val="2"/>
                <w:sz w:val="28"/>
                <w:szCs w:val="28"/>
              </w:rPr>
              <w:t>Discussion</w:t>
            </w:r>
            <w:r w:rsidRPr="00174DF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 xml:space="preserve"> &amp; Closing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CC0BE5" w14:textId="77777777" w:rsidR="00842FEE" w:rsidRPr="00174DF4" w:rsidRDefault="00842FEE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28B6F97" w14:textId="27B4667A" w:rsidR="00842FEE" w:rsidRPr="00174DF4" w:rsidRDefault="00842FEE" w:rsidP="00174DF4">
            <w:pPr>
              <w:pStyle w:val="1"/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</w:p>
        </w:tc>
      </w:tr>
    </w:tbl>
    <w:p w14:paraId="563EE488" w14:textId="0ED0E578" w:rsidR="00D44819" w:rsidRPr="00174DF4" w:rsidRDefault="00AD3E77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74DF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A</w:t>
      </w:r>
      <w:r w:rsidRPr="00174DF4">
        <w:rPr>
          <w:rFonts w:ascii="Times New Roman" w:eastAsia="標楷體" w:hAnsi="Times New Roman" w:cs="Times New Roman"/>
          <w:b/>
          <w:bCs/>
          <w:sz w:val="28"/>
          <w:szCs w:val="28"/>
        </w:rPr>
        <w:t>genda</w:t>
      </w:r>
    </w:p>
    <w:p w14:paraId="76869482" w14:textId="122B7D7B" w:rsidR="00174DF4" w:rsidRPr="00174DF4" w:rsidRDefault="00000000">
      <w:pPr>
        <w:pStyle w:val="1"/>
        <w:adjustRightInd w:val="0"/>
        <w:snapToGrid w:val="0"/>
        <w:spacing w:beforeLines="50" w:before="180" w:line="240" w:lineRule="atLeast"/>
        <w:rPr>
          <w:rFonts w:eastAsia="標楷體"/>
          <w:b/>
          <w:bCs/>
          <w:kern w:val="2"/>
          <w:sz w:val="28"/>
          <w:szCs w:val="28"/>
        </w:rPr>
      </w:pPr>
      <w:r w:rsidRPr="00174DF4">
        <w:rPr>
          <w:rFonts w:eastAsia="標楷體"/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26DBE7D" wp14:editId="5731ABF5">
            <wp:simplePos x="0" y="0"/>
            <wp:positionH relativeFrom="margin">
              <wp:posOffset>8144510</wp:posOffset>
            </wp:positionH>
            <wp:positionV relativeFrom="paragraph">
              <wp:posOffset>3322320</wp:posOffset>
            </wp:positionV>
            <wp:extent cx="4724400" cy="1010920"/>
            <wp:effectExtent l="0" t="0" r="0" b="0"/>
            <wp:wrapNone/>
            <wp:docPr id="3" name="Google Shape;212;p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 Shape;212;p35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DF4">
        <w:rPr>
          <w:rFonts w:eastAsia="標楷體" w:hint="eastAsia"/>
          <w:b/>
          <w:bCs/>
          <w:kern w:val="2"/>
          <w:sz w:val="28"/>
          <w:szCs w:val="28"/>
        </w:rPr>
        <w:t xml:space="preserve"> </w:t>
      </w:r>
      <w:r w:rsidR="003361BB" w:rsidRPr="00174DF4">
        <w:rPr>
          <w:rFonts w:eastAsia="標楷體" w:hint="eastAsia"/>
          <w:b/>
          <w:bCs/>
          <w:kern w:val="2"/>
          <w:sz w:val="28"/>
          <w:szCs w:val="28"/>
        </w:rPr>
        <w:t>(</w:t>
      </w:r>
      <w:r w:rsidR="003361BB" w:rsidRPr="00174DF4">
        <w:rPr>
          <w:rFonts w:eastAsia="標楷體" w:hint="eastAsia"/>
          <w:b/>
          <w:bCs/>
          <w:kern w:val="2"/>
          <w:sz w:val="28"/>
          <w:szCs w:val="28"/>
        </w:rPr>
        <w:t>台灣精神醫學會</w:t>
      </w:r>
      <w:r w:rsidR="003361BB" w:rsidRPr="00174DF4">
        <w:rPr>
          <w:rFonts w:eastAsia="標楷體" w:hint="eastAsia"/>
          <w:b/>
          <w:bCs/>
          <w:kern w:val="2"/>
          <w:sz w:val="28"/>
          <w:szCs w:val="28"/>
        </w:rPr>
        <w:t xml:space="preserve"> </w:t>
      </w:r>
      <w:r w:rsidR="0043501B" w:rsidRPr="00174DF4">
        <w:rPr>
          <w:rFonts w:eastAsia="標楷體" w:hint="eastAsia"/>
          <w:b/>
          <w:bCs/>
          <w:kern w:val="2"/>
          <w:sz w:val="28"/>
          <w:szCs w:val="28"/>
        </w:rPr>
        <w:t>台灣老年精神醫學會</w:t>
      </w:r>
      <w:r w:rsidR="003361BB" w:rsidRPr="00174DF4">
        <w:rPr>
          <w:rFonts w:eastAsia="標楷體" w:hint="eastAsia"/>
          <w:b/>
          <w:bCs/>
          <w:kern w:val="2"/>
          <w:sz w:val="28"/>
          <w:szCs w:val="28"/>
        </w:rPr>
        <w:t xml:space="preserve"> </w:t>
      </w:r>
      <w:r w:rsidR="00174DF4" w:rsidRPr="00174DF4">
        <w:rPr>
          <w:rFonts w:eastAsia="標楷體" w:hint="eastAsia"/>
          <w:b/>
          <w:bCs/>
          <w:kern w:val="2"/>
          <w:sz w:val="28"/>
          <w:szCs w:val="28"/>
        </w:rPr>
        <w:t>台灣臨床失智症學會</w:t>
      </w:r>
      <w:r w:rsidR="00174DF4" w:rsidRPr="00174DF4">
        <w:rPr>
          <w:rFonts w:eastAsia="標楷體" w:hint="eastAsia"/>
          <w:b/>
          <w:bCs/>
          <w:kern w:val="2"/>
          <w:sz w:val="28"/>
          <w:szCs w:val="28"/>
        </w:rPr>
        <w:t xml:space="preserve"> </w:t>
      </w:r>
      <w:r w:rsidR="003361BB" w:rsidRPr="00174DF4">
        <w:rPr>
          <w:rFonts w:eastAsia="標楷體" w:hint="eastAsia"/>
          <w:b/>
          <w:bCs/>
          <w:kern w:val="2"/>
          <w:sz w:val="28"/>
          <w:szCs w:val="28"/>
        </w:rPr>
        <w:t>繼續</w:t>
      </w:r>
      <w:r w:rsidR="00D92BA5">
        <w:rPr>
          <w:rFonts w:eastAsia="標楷體" w:hint="eastAsia"/>
          <w:b/>
          <w:bCs/>
          <w:kern w:val="2"/>
          <w:sz w:val="28"/>
          <w:szCs w:val="28"/>
        </w:rPr>
        <w:t>教育</w:t>
      </w:r>
      <w:r w:rsidRPr="00174DF4">
        <w:rPr>
          <w:rFonts w:eastAsia="標楷體" w:hint="eastAsia"/>
          <w:b/>
          <w:bCs/>
          <w:kern w:val="2"/>
          <w:sz w:val="28"/>
          <w:szCs w:val="28"/>
        </w:rPr>
        <w:t>學分申請中</w:t>
      </w:r>
      <w:r w:rsidRPr="00174DF4">
        <w:rPr>
          <w:rFonts w:eastAsia="標楷體" w:hint="eastAsia"/>
          <w:b/>
          <w:bCs/>
          <w:kern w:val="2"/>
          <w:sz w:val="28"/>
          <w:szCs w:val="28"/>
        </w:rPr>
        <w:t>)</w:t>
      </w:r>
    </w:p>
    <w:p w14:paraId="30094C55" w14:textId="7EFFD68D" w:rsidR="00D44819" w:rsidRPr="00174DF4" w:rsidRDefault="0043501B">
      <w:pPr>
        <w:spacing w:line="720" w:lineRule="auto"/>
        <w:jc w:val="center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r w:rsidRPr="00174DF4"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9EBB16" wp14:editId="5573DC4D">
            <wp:simplePos x="0" y="0"/>
            <wp:positionH relativeFrom="column">
              <wp:posOffset>946150</wp:posOffset>
            </wp:positionH>
            <wp:positionV relativeFrom="paragraph">
              <wp:posOffset>29210</wp:posOffset>
            </wp:positionV>
            <wp:extent cx="4724400" cy="1010920"/>
            <wp:effectExtent l="0" t="0" r="0" b="0"/>
            <wp:wrapTight wrapText="bothSides">
              <wp:wrapPolygon edited="0">
                <wp:start x="5052" y="3663"/>
                <wp:lineTo x="435" y="9769"/>
                <wp:lineTo x="435" y="14653"/>
                <wp:lineTo x="2177" y="16688"/>
                <wp:lineTo x="4877" y="17503"/>
                <wp:lineTo x="5748" y="17503"/>
                <wp:lineTo x="21252" y="15874"/>
                <wp:lineTo x="21077" y="10990"/>
                <wp:lineTo x="21426" y="7327"/>
                <wp:lineTo x="16897" y="5698"/>
                <wp:lineTo x="5487" y="3663"/>
                <wp:lineTo x="5052" y="3663"/>
              </wp:wrapPolygon>
            </wp:wrapTight>
            <wp:docPr id="661367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672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D44819" w:rsidRPr="00174D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19"/>
    <w:rsid w:val="000D026C"/>
    <w:rsid w:val="00174DF4"/>
    <w:rsid w:val="001A0C84"/>
    <w:rsid w:val="00244FA9"/>
    <w:rsid w:val="00256AC7"/>
    <w:rsid w:val="003361BB"/>
    <w:rsid w:val="0043501B"/>
    <w:rsid w:val="00631A1F"/>
    <w:rsid w:val="00842FEE"/>
    <w:rsid w:val="00AD3E77"/>
    <w:rsid w:val="00C16B04"/>
    <w:rsid w:val="00D44819"/>
    <w:rsid w:val="00D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2293F0"/>
  <w15:docId w15:val="{1CEF517A-D26A-4AFA-A25C-2CFA92E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FollowedHyperlink"/>
    <w:basedOn w:val="a0"/>
    <w:uiPriority w:val="99"/>
    <w:unhideWhenUsed/>
    <w:rPr>
      <w:color w:val="954F72" w:themeColor="followedHyperlink"/>
      <w:u w:val="single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無間距1"/>
    <w:link w:val="ac"/>
    <w:uiPriority w:val="1"/>
    <w:qFormat/>
    <w:rPr>
      <w:sz w:val="24"/>
      <w:szCs w:val="24"/>
    </w:rPr>
  </w:style>
  <w:style w:type="character" w:customStyle="1" w:styleId="ac">
    <w:name w:val="無間距 字元"/>
    <w:basedOn w:val="a0"/>
    <w:link w:val="1"/>
    <w:uiPriority w:val="1"/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D9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meet.google.com/tpy-tkzu-ug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65D52-20FC-439E-BEB5-B4F62F5B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EBP-PC-202011</dc:creator>
  <cp:lastModifiedBy>MKT-4</cp:lastModifiedBy>
  <cp:revision>3</cp:revision>
  <cp:lastPrinted>2022-05-12T11:14:00Z</cp:lastPrinted>
  <dcterms:created xsi:type="dcterms:W3CDTF">2026-02-02T07:56:00Z</dcterms:created>
  <dcterms:modified xsi:type="dcterms:W3CDTF">2026-02-02T08:24:00Z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09FA0B63C7296F5F1F420768D436B184_31</vt:lpwstr>
  </property>
  <property fmtid="{D5CDD505-2E9C-101B-9397-08002B2CF9AE}" pid="3" name="KSOProductBuildVer">
    <vt:lpwstr>2052-12.22.1</vt:lpwstr>
  </property>
</Properties>
</file>