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A9D5" w14:textId="0E93C7A9" w:rsidR="006C7C94" w:rsidRPr="00882687" w:rsidRDefault="0085311A">
      <w:pPr>
        <w:spacing w:line="420" w:lineRule="exact"/>
        <w:ind w:firstLineChars="100" w:firstLine="280"/>
        <w:jc w:val="center"/>
        <w:rPr>
          <w:rFonts w:ascii="Calibri" w:eastAsia="標楷體" w:hAnsi="Calibri" w:cs="Calibri"/>
          <w:b/>
          <w:color w:val="000000" w:themeColor="text1"/>
          <w:sz w:val="28"/>
          <w:szCs w:val="28"/>
        </w:rPr>
      </w:pPr>
      <w:proofErr w:type="gramStart"/>
      <w:r>
        <w:rPr>
          <w:rFonts w:ascii="Calibri" w:eastAsia="標楷體" w:hAnsi="Calibri" w:cs="Calibri"/>
          <w:b/>
          <w:color w:val="000000" w:themeColor="text1"/>
          <w:sz w:val="28"/>
          <w:szCs w:val="28"/>
        </w:rPr>
        <w:t>113</w:t>
      </w:r>
      <w:proofErr w:type="gramEnd"/>
      <w:r w:rsidR="008E1286" w:rsidRPr="00882687">
        <w:rPr>
          <w:rFonts w:ascii="Calibri" w:eastAsia="標楷體" w:hAnsi="Calibri" w:cs="Calibri"/>
          <w:b/>
          <w:color w:val="000000" w:themeColor="text1"/>
          <w:sz w:val="28"/>
          <w:szCs w:val="28"/>
        </w:rPr>
        <w:t>年度社團法人台灣老年精神醫學會專科醫師訓練醫院評鑑辦法公告</w:t>
      </w:r>
    </w:p>
    <w:p w14:paraId="44653BD3" w14:textId="23E4DE9D" w:rsidR="006C7C94" w:rsidRPr="00882687" w:rsidRDefault="008E1286">
      <w:pPr>
        <w:jc w:val="right"/>
        <w:rPr>
          <w:rFonts w:ascii="Calibri" w:eastAsia="標楷體" w:hAnsi="Calibri" w:cs="Calibri"/>
          <w:color w:val="000000" w:themeColor="text1"/>
        </w:rPr>
      </w:pP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中華民國</w:t>
      </w:r>
      <w:r w:rsidR="0085311A">
        <w:rPr>
          <w:rFonts w:ascii="Calibri" w:eastAsia="標楷體" w:hAnsi="Calibri" w:cs="Calibri"/>
          <w:color w:val="000000" w:themeColor="text1"/>
        </w:rPr>
        <w:t>113</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1</w:t>
      </w:r>
      <w:r w:rsidRPr="00882687">
        <w:rPr>
          <w:rFonts w:ascii="Calibri" w:eastAsia="標楷體" w:hAnsi="Calibri" w:cs="Calibri"/>
          <w:color w:val="000000" w:themeColor="text1"/>
        </w:rPr>
        <w:t>月</w:t>
      </w:r>
      <w:r w:rsidR="0085311A">
        <w:rPr>
          <w:rFonts w:ascii="Calibri" w:eastAsia="標楷體" w:hAnsi="Calibri" w:cs="Calibri" w:hint="eastAsia"/>
          <w:color w:val="000000" w:themeColor="text1"/>
        </w:rPr>
        <w:t>8</w:t>
      </w:r>
      <w:r w:rsidRPr="00882687">
        <w:rPr>
          <w:rFonts w:ascii="Calibri" w:eastAsia="標楷體" w:hAnsi="Calibri" w:cs="Calibri"/>
          <w:color w:val="000000" w:themeColor="text1"/>
        </w:rPr>
        <w:t>日</w:t>
      </w:r>
    </w:p>
    <w:p w14:paraId="7AB4F99F" w14:textId="0A7BDEC9"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主</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旨：公告</w:t>
      </w:r>
      <w:proofErr w:type="gramStart"/>
      <w:r w:rsidR="0085311A">
        <w:rPr>
          <w:rFonts w:ascii="Calibri" w:eastAsia="標楷體" w:hAnsi="Calibri" w:cs="Calibri"/>
          <w:color w:val="000000" w:themeColor="text1"/>
        </w:rPr>
        <w:t>113</w:t>
      </w:r>
      <w:proofErr w:type="gramEnd"/>
      <w:r w:rsidRPr="00882687">
        <w:rPr>
          <w:rFonts w:ascii="Calibri" w:eastAsia="標楷體" w:hAnsi="Calibri" w:cs="Calibri"/>
          <w:color w:val="000000" w:themeColor="text1"/>
        </w:rPr>
        <w:t>年度社團法人老年精神醫學會專科醫師訓練醫院評鑑相關事項，如說明。</w:t>
      </w:r>
    </w:p>
    <w:p w14:paraId="0BD93F27" w14:textId="77777777"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依</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據：社團法人台灣老年精神醫學會專科醫師訓練醫院綱要</w:t>
      </w:r>
    </w:p>
    <w:p w14:paraId="28586E59" w14:textId="77777777"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說</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明：</w:t>
      </w:r>
    </w:p>
    <w:p w14:paraId="638E0221" w14:textId="77777777"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報名資格：</w:t>
      </w:r>
    </w:p>
    <w:p w14:paraId="59F495DC" w14:textId="77777777" w:rsidR="006C7C94" w:rsidRPr="00882687" w:rsidRDefault="008E1286" w:rsidP="00882687">
      <w:pPr>
        <w:pStyle w:val="af4"/>
        <w:spacing w:line="400" w:lineRule="exact"/>
        <w:ind w:leftChars="0" w:left="567" w:rightChars="-187" w:right="-449"/>
        <w:rPr>
          <w:rFonts w:ascii="Calibri" w:eastAsia="標楷體" w:hAnsi="Calibri" w:cs="Calibri"/>
          <w:b/>
          <w:color w:val="000000" w:themeColor="text1"/>
        </w:rPr>
      </w:pPr>
      <w:r w:rsidRPr="00882687">
        <w:rPr>
          <w:rFonts w:ascii="Calibri" w:eastAsia="標楷體" w:hAnsi="Calibri" w:cs="Calibri"/>
          <w:color w:val="000000" w:themeColor="text1"/>
        </w:rPr>
        <w:t>請見社團法人台灣老年精神醫學會專科醫師訓練醫院綱要，第三章專科醫師訓練認定醫院之資格。</w:t>
      </w:r>
    </w:p>
    <w:p w14:paraId="17260C04" w14:textId="77777777"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評鑑方式：</w:t>
      </w:r>
    </w:p>
    <w:p w14:paraId="29A7A8EE" w14:textId="77777777" w:rsidR="006C7C94" w:rsidRPr="00882687" w:rsidRDefault="008E1286" w:rsidP="00882687">
      <w:pPr>
        <w:pStyle w:val="af4"/>
        <w:spacing w:line="400" w:lineRule="exact"/>
        <w:ind w:leftChars="0" w:left="567"/>
        <w:rPr>
          <w:rFonts w:ascii="Calibri" w:eastAsia="標楷體" w:hAnsi="Calibri" w:cs="Calibri"/>
          <w:b/>
          <w:color w:val="000000" w:themeColor="text1"/>
        </w:rPr>
      </w:pPr>
      <w:r w:rsidRPr="00882687">
        <w:rPr>
          <w:rFonts w:ascii="Calibri" w:eastAsia="標楷體" w:hAnsi="Calibri" w:cs="Calibri"/>
          <w:color w:val="000000" w:themeColor="text1"/>
        </w:rPr>
        <w:t>訓練醫院評鑑每年舉辦一次，評鑑分為書面審查及實地評鑑訪視兩部份。</w:t>
      </w:r>
    </w:p>
    <w:p w14:paraId="20088423" w14:textId="77777777" w:rsidR="00982612" w:rsidRPr="00882687" w:rsidRDefault="008E1286" w:rsidP="0070451A">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申請對象：</w:t>
      </w:r>
    </w:p>
    <w:p w14:paraId="01C1E5BF" w14:textId="77777777" w:rsidR="00982612" w:rsidRPr="00882687" w:rsidRDefault="00982612" w:rsidP="00882687">
      <w:pPr>
        <w:pStyle w:val="af4"/>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新參加</w:t>
      </w:r>
      <w:r w:rsidRPr="00882687">
        <w:rPr>
          <w:rFonts w:ascii="Calibri" w:eastAsia="標楷體" w:hAnsi="Calibri" w:cs="Calibri"/>
          <w:color w:val="000000" w:themeColor="text1"/>
          <w:highlight w:val="yellow"/>
        </w:rPr>
        <w:t>評鑑者</w:t>
      </w:r>
      <w:r w:rsidRPr="00882687">
        <w:rPr>
          <w:rFonts w:ascii="Calibri" w:eastAsia="標楷體" w:hAnsi="Calibri" w:cs="Calibri"/>
          <w:color w:val="000000" w:themeColor="text1"/>
        </w:rPr>
        <w:t>，須填寫並繳交下列表件</w:t>
      </w:r>
      <w:r w:rsidRPr="00882687">
        <w:rPr>
          <w:rFonts w:ascii="Calibri" w:eastAsia="標楷體" w:hAnsi="Calibri" w:cs="Calibri"/>
          <w:color w:val="000000" w:themeColor="text1"/>
        </w:rPr>
        <w:t xml:space="preserve"> (</w:t>
      </w:r>
      <w:r w:rsidRPr="00882687">
        <w:rPr>
          <w:rFonts w:ascii="Calibri" w:eastAsia="標楷體" w:hAnsi="Calibri" w:cs="Calibri"/>
          <w:b/>
          <w:color w:val="FF0000"/>
        </w:rPr>
        <w:t>一式三份</w:t>
      </w:r>
      <w:r w:rsidRPr="00882687">
        <w:rPr>
          <w:rFonts w:ascii="Calibri" w:eastAsia="標楷體" w:hAnsi="Calibri" w:cs="Calibri"/>
          <w:color w:val="000000" w:themeColor="text1"/>
        </w:rPr>
        <w:t>，相關表格請於本會網站下載</w:t>
      </w:r>
      <w:r w:rsidRPr="00882687">
        <w:rPr>
          <w:rFonts w:ascii="Calibri" w:eastAsia="標楷體" w:hAnsi="Calibri" w:cs="Calibri"/>
          <w:color w:val="000000" w:themeColor="text1"/>
        </w:rPr>
        <w:t>)</w:t>
      </w:r>
      <w:r w:rsidRPr="00882687">
        <w:rPr>
          <w:rFonts w:ascii="Calibri" w:eastAsia="標楷體" w:hAnsi="Calibri" w:cs="Calibri"/>
          <w:color w:val="000000" w:themeColor="text1"/>
        </w:rPr>
        <w:t>：</w:t>
      </w:r>
    </w:p>
    <w:p w14:paraId="06977841" w14:textId="77777777" w:rsidR="00982612" w:rsidRPr="00882687" w:rsidRDefault="00982612" w:rsidP="0070451A">
      <w:pPr>
        <w:pStyle w:val="af4"/>
        <w:numPr>
          <w:ilvl w:val="0"/>
          <w:numId w:val="5"/>
        </w:numPr>
        <w:spacing w:line="400" w:lineRule="exact"/>
        <w:ind w:leftChars="0" w:left="851" w:hanging="284"/>
        <w:rPr>
          <w:rFonts w:ascii="Calibri" w:eastAsia="標楷體" w:hAnsi="Calibri" w:cs="Calibri"/>
          <w:color w:val="000000" w:themeColor="text1"/>
        </w:rPr>
      </w:pPr>
      <w:r w:rsidRPr="00882687">
        <w:rPr>
          <w:rFonts w:ascii="Calibri" w:eastAsia="標楷體" w:hAnsi="Calibri" w:cs="Calibri"/>
          <w:color w:val="000000" w:themeColor="text1"/>
        </w:rPr>
        <w:t>申請評鑑醫院之「老年精神醫學專科會醫師訓練計畫書」（格式不拘），相關內容需依據本學會「專科醫師訓練醫院綱要」及該院之教學特色擬定。</w:t>
      </w:r>
    </w:p>
    <w:p w14:paraId="7BECFB00"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訓練認定醫院評鑑</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自評表</w:t>
      </w:r>
    </w:p>
    <w:p w14:paraId="4D663855"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w:t>
      </w:r>
      <w:proofErr w:type="gramStart"/>
      <w:r w:rsidRPr="00882687">
        <w:rPr>
          <w:rFonts w:ascii="Calibri" w:eastAsia="標楷體" w:hAnsi="Calibri" w:cs="Calibri"/>
          <w:color w:val="000000" w:themeColor="text1"/>
        </w:rPr>
        <w:t>一</w:t>
      </w:r>
      <w:proofErr w:type="gramEnd"/>
      <w:r w:rsidRPr="00882687">
        <w:rPr>
          <w:rFonts w:ascii="Calibri" w:eastAsia="標楷體" w:hAnsi="Calibri" w:cs="Calibri"/>
          <w:color w:val="000000" w:themeColor="text1"/>
        </w:rPr>
        <w:t>_</w:t>
      </w:r>
      <w:r w:rsidRPr="00882687">
        <w:rPr>
          <w:rFonts w:ascii="Calibri" w:eastAsia="標楷體" w:hAnsi="Calibri" w:cs="Calibri"/>
          <w:color w:val="000000" w:themeColor="text1"/>
        </w:rPr>
        <w:t>老年精神醫學會專科醫師訓練醫院狀況表</w:t>
      </w:r>
    </w:p>
    <w:p w14:paraId="658C03D9"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表二</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訓練計畫主持人申請表</w:t>
      </w:r>
    </w:p>
    <w:p w14:paraId="477C760C"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表三</w:t>
      </w:r>
      <w:r w:rsidRPr="00882687">
        <w:rPr>
          <w:rFonts w:ascii="Calibri" w:eastAsia="標楷體" w:hAnsi="Calibri" w:cs="Calibri"/>
          <w:color w:val="000000" w:themeColor="text1"/>
        </w:rPr>
        <w:t>_</w:t>
      </w:r>
      <w:r w:rsidRPr="00882687">
        <w:rPr>
          <w:rFonts w:ascii="Calibri" w:eastAsia="標楷體" w:hAnsi="Calibri" w:cs="Calibri"/>
          <w:color w:val="000000" w:themeColor="text1"/>
        </w:rPr>
        <w:t>核心指導醫師申請表</w:t>
      </w:r>
    </w:p>
    <w:p w14:paraId="0CC97883"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表四</w:t>
      </w:r>
      <w:r w:rsidRPr="00882687">
        <w:rPr>
          <w:rFonts w:ascii="Calibri" w:eastAsia="標楷體" w:hAnsi="Calibri" w:cs="Calibri"/>
          <w:color w:val="000000" w:themeColor="text1"/>
        </w:rPr>
        <w:t>_</w:t>
      </w: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訓練醫院指導人員登記</w:t>
      </w:r>
    </w:p>
    <w:p w14:paraId="2820FE60"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表五</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受訓醫師登記表</w:t>
      </w:r>
    </w:p>
    <w:p w14:paraId="14CB78FA"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表六</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年度新增受訓醫師申請表</w:t>
      </w:r>
    </w:p>
    <w:p w14:paraId="5CECC8F7" w14:textId="77777777" w:rsidR="0070451A"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表七</w:t>
      </w:r>
      <w:r w:rsidRPr="00882687">
        <w:rPr>
          <w:rFonts w:ascii="Calibri" w:eastAsia="標楷體" w:hAnsi="Calibri" w:cs="Calibri"/>
          <w:color w:val="000000" w:themeColor="text1"/>
        </w:rPr>
        <w:t>_</w:t>
      </w: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訓練內容概要表</w:t>
      </w:r>
    </w:p>
    <w:p w14:paraId="02E683C6" w14:textId="77777777" w:rsidR="00982612" w:rsidRPr="00882687" w:rsidRDefault="00982612" w:rsidP="0070451A">
      <w:pPr>
        <w:pStyle w:val="af4"/>
        <w:spacing w:line="400" w:lineRule="exact"/>
        <w:ind w:leftChars="0" w:left="849"/>
        <w:rPr>
          <w:rFonts w:ascii="Calibri" w:eastAsia="標楷體" w:hAnsi="Calibri" w:cs="Calibri"/>
          <w:color w:val="000000" w:themeColor="text1"/>
        </w:rPr>
      </w:pPr>
      <w:proofErr w:type="gramStart"/>
      <w:r w:rsidRPr="00882687">
        <w:rPr>
          <w:rFonts w:ascii="Calibri" w:eastAsia="標楷體" w:hAnsi="Calibri" w:cs="Calibri"/>
          <w:color w:val="000000" w:themeColor="text1"/>
        </w:rPr>
        <w:t>（</w:t>
      </w:r>
      <w:proofErr w:type="gramEnd"/>
      <w:r w:rsidRPr="00882687">
        <w:rPr>
          <w:rFonts w:ascii="Calibri" w:eastAsia="標楷體" w:hAnsi="Calibri" w:cs="Calibri"/>
          <w:color w:val="000000" w:themeColor="text1"/>
        </w:rPr>
        <w:t>自評表及表</w:t>
      </w:r>
      <w:proofErr w:type="gramStart"/>
      <w:r w:rsidRPr="00882687">
        <w:rPr>
          <w:rFonts w:ascii="Calibri" w:eastAsia="標楷體" w:hAnsi="Calibri" w:cs="Calibri"/>
          <w:color w:val="000000" w:themeColor="text1"/>
        </w:rPr>
        <w:t>一</w:t>
      </w:r>
      <w:proofErr w:type="gramEnd"/>
      <w:r w:rsidRPr="00882687">
        <w:rPr>
          <w:rFonts w:ascii="Calibri" w:eastAsia="標楷體" w:hAnsi="Calibri" w:cs="Calibri"/>
          <w:color w:val="000000" w:themeColor="text1"/>
        </w:rPr>
        <w:t>至表七另有附檔。新申請訓練醫院評鑑或前次評鑑合格效期內，</w:t>
      </w:r>
      <w:proofErr w:type="gramStart"/>
      <w:r w:rsidRPr="00882687">
        <w:rPr>
          <w:rFonts w:ascii="Calibri" w:eastAsia="標楷體" w:hAnsi="Calibri" w:cs="Calibri"/>
          <w:color w:val="000000" w:themeColor="text1"/>
        </w:rPr>
        <w:t>未收訓訓練</w:t>
      </w:r>
      <w:proofErr w:type="gramEnd"/>
      <w:r w:rsidRPr="00882687">
        <w:rPr>
          <w:rFonts w:ascii="Calibri" w:eastAsia="標楷體" w:hAnsi="Calibri" w:cs="Calibri"/>
          <w:color w:val="000000" w:themeColor="text1"/>
        </w:rPr>
        <w:t>醫師者，免填表五至表七</w:t>
      </w:r>
      <w:proofErr w:type="gramStart"/>
      <w:r w:rsidRPr="00882687">
        <w:rPr>
          <w:rFonts w:ascii="Calibri" w:eastAsia="標楷體" w:hAnsi="Calibri" w:cs="Calibri"/>
          <w:color w:val="000000" w:themeColor="text1"/>
        </w:rPr>
        <w:t>）</w:t>
      </w:r>
      <w:proofErr w:type="gramEnd"/>
    </w:p>
    <w:p w14:paraId="605A06D0" w14:textId="48D4E6D7" w:rsidR="00982612" w:rsidRPr="00882687" w:rsidRDefault="00982612" w:rsidP="00882687">
      <w:pPr>
        <w:pStyle w:val="af4"/>
        <w:widowControl/>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原訓練醫院有效期限於</w:t>
      </w:r>
      <w:r w:rsidR="0085311A">
        <w:rPr>
          <w:rFonts w:ascii="Calibri" w:eastAsia="標楷體" w:hAnsi="Calibri" w:cs="Calibri" w:hint="eastAsia"/>
          <w:b/>
          <w:color w:val="000000" w:themeColor="text1"/>
          <w:highlight w:val="yellow"/>
          <w:u w:val="single"/>
        </w:rPr>
        <w:t>114</w:t>
      </w:r>
      <w:r w:rsidRPr="00882687">
        <w:rPr>
          <w:rFonts w:ascii="Calibri" w:eastAsia="標楷體" w:hAnsi="Calibri" w:cs="Calibri"/>
          <w:b/>
          <w:color w:val="000000" w:themeColor="text1"/>
          <w:highlight w:val="yellow"/>
          <w:u w:val="single"/>
        </w:rPr>
        <w:t>年</w:t>
      </w:r>
      <w:r w:rsidRPr="00882687">
        <w:rPr>
          <w:rFonts w:ascii="Calibri" w:eastAsia="標楷體" w:hAnsi="Calibri" w:cs="Calibri"/>
          <w:b/>
          <w:color w:val="000000" w:themeColor="text1"/>
          <w:highlight w:val="yellow"/>
          <w:u w:val="single"/>
        </w:rPr>
        <w:t>6</w:t>
      </w:r>
      <w:r w:rsidRPr="00882687">
        <w:rPr>
          <w:rFonts w:ascii="Calibri" w:eastAsia="標楷體" w:hAnsi="Calibri" w:cs="Calibri"/>
          <w:b/>
          <w:color w:val="000000" w:themeColor="text1"/>
          <w:highlight w:val="yellow"/>
          <w:u w:val="single"/>
        </w:rPr>
        <w:t>月</w:t>
      </w:r>
      <w:r w:rsidRPr="00882687">
        <w:rPr>
          <w:rFonts w:ascii="Calibri" w:eastAsia="標楷體" w:hAnsi="Calibri" w:cs="Calibri"/>
          <w:b/>
          <w:color w:val="000000" w:themeColor="text1"/>
          <w:highlight w:val="yellow"/>
          <w:u w:val="single"/>
        </w:rPr>
        <w:t>30</w:t>
      </w:r>
      <w:r w:rsidRPr="00882687">
        <w:rPr>
          <w:rFonts w:ascii="Calibri" w:eastAsia="標楷體" w:hAnsi="Calibri" w:cs="Calibri"/>
          <w:b/>
          <w:color w:val="000000" w:themeColor="text1"/>
          <w:highlight w:val="yellow"/>
          <w:u w:val="single"/>
        </w:rPr>
        <w:t>日到期者</w:t>
      </w:r>
      <w:r w:rsidRPr="00882687">
        <w:rPr>
          <w:rFonts w:ascii="Calibri" w:eastAsia="標楷體" w:hAnsi="Calibri" w:cs="Calibri"/>
          <w:color w:val="000000" w:themeColor="text1"/>
        </w:rPr>
        <w:t>，依規定須接受定期訪查，請填寫並繳交</w:t>
      </w:r>
      <w:r w:rsidRPr="00882687">
        <w:rPr>
          <w:rStyle w:val="contentin-row-2-main-lineheight"/>
          <w:rFonts w:ascii="Calibri" w:eastAsia="標楷體" w:hAnsi="Calibri" w:cs="Calibri"/>
          <w:bCs/>
          <w:color w:val="000000" w:themeColor="text1"/>
        </w:rPr>
        <w:t>台灣老年精神醫學會專科醫師訓練醫院定期評鑑申請表及相關佐證資料共</w:t>
      </w:r>
      <w:r w:rsidRPr="00882687">
        <w:rPr>
          <w:rStyle w:val="contentin-row-2-main-lineheight"/>
          <w:rFonts w:ascii="Calibri" w:eastAsia="標楷體" w:hAnsi="Calibri" w:cs="Calibri"/>
          <w:b/>
          <w:bCs/>
          <w:color w:val="FF0000"/>
        </w:rPr>
        <w:t>一式三份</w:t>
      </w:r>
      <w:r w:rsidRPr="00882687">
        <w:rPr>
          <w:rStyle w:val="contentin-row-2-main-lineheight"/>
          <w:rFonts w:ascii="Calibri" w:eastAsia="標楷體" w:hAnsi="Calibri" w:cs="Calibri"/>
          <w:bCs/>
          <w:color w:val="000000" w:themeColor="text1"/>
        </w:rPr>
        <w:t>。</w:t>
      </w:r>
    </w:p>
    <w:p w14:paraId="78C44921" w14:textId="41C3F66E" w:rsidR="003D4A54" w:rsidRPr="00882687" w:rsidRDefault="006715EB" w:rsidP="003D4A54">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報名日期：</w:t>
      </w:r>
      <w:r w:rsidR="0085311A">
        <w:rPr>
          <w:rFonts w:ascii="Calibri" w:eastAsia="標楷體" w:hAnsi="Calibri" w:cs="Calibri"/>
          <w:color w:val="000000" w:themeColor="text1"/>
        </w:rPr>
        <w:t>113</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5311A">
        <w:rPr>
          <w:rFonts w:ascii="Calibri" w:eastAsia="標楷體" w:hAnsi="Calibri" w:cs="Calibri" w:hint="eastAsia"/>
          <w:color w:val="000000" w:themeColor="text1"/>
        </w:rPr>
        <w:t>15</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0070451A" w:rsidRPr="00882687">
        <w:rPr>
          <w:rFonts w:ascii="Calibri" w:eastAsia="標楷體" w:hAnsi="Calibri" w:cs="Calibri"/>
          <w:color w:val="000000" w:themeColor="text1"/>
        </w:rPr>
        <w:t>前（以郵戳為憑）</w:t>
      </w:r>
    </w:p>
    <w:p w14:paraId="1D367997" w14:textId="77777777" w:rsidR="003D4A54" w:rsidRPr="00882687" w:rsidRDefault="006715EB" w:rsidP="003D4A54">
      <w:pPr>
        <w:pStyle w:val="af4"/>
        <w:spacing w:line="400" w:lineRule="exact"/>
        <w:ind w:leftChars="0" w:left="567"/>
        <w:rPr>
          <w:rFonts w:ascii="Calibri" w:eastAsia="標楷體" w:hAnsi="Calibri" w:cs="Calibri"/>
          <w:color w:val="000000" w:themeColor="text1"/>
        </w:rPr>
      </w:pPr>
      <w:r w:rsidRPr="00882687">
        <w:rPr>
          <w:rFonts w:ascii="Calibri" w:eastAsia="標楷體" w:hAnsi="Calibri" w:cs="Calibri"/>
          <w:color w:val="000000" w:themeColor="text1"/>
        </w:rPr>
        <w:t>申請醫院於截止收件時間前將</w:t>
      </w:r>
      <w:r w:rsidRPr="00882687">
        <w:rPr>
          <w:rFonts w:ascii="Calibri" w:eastAsia="標楷體" w:hAnsi="Calibri" w:cs="Calibri"/>
          <w:b/>
          <w:color w:val="FF0000"/>
        </w:rPr>
        <w:t>(1)</w:t>
      </w:r>
      <w:r w:rsidRPr="00882687">
        <w:rPr>
          <w:rFonts w:ascii="Calibri" w:eastAsia="標楷體" w:hAnsi="Calibri" w:cs="Calibri"/>
          <w:b/>
          <w:color w:val="FF0000"/>
        </w:rPr>
        <w:t>檢核表</w:t>
      </w:r>
      <w:r w:rsidRPr="00882687">
        <w:rPr>
          <w:rFonts w:ascii="Calibri" w:eastAsia="標楷體" w:hAnsi="Calibri" w:cs="Calibri"/>
          <w:b/>
          <w:color w:val="FF0000"/>
        </w:rPr>
        <w:t>(2)</w:t>
      </w:r>
      <w:r w:rsidRPr="00882687">
        <w:rPr>
          <w:rFonts w:ascii="Calibri" w:eastAsia="標楷體" w:hAnsi="Calibri" w:cs="Calibri"/>
          <w:b/>
          <w:color w:val="FF0000"/>
        </w:rPr>
        <w:t>書面資料</w:t>
      </w:r>
      <w:r w:rsidRPr="00882687">
        <w:rPr>
          <w:rFonts w:ascii="Calibri" w:eastAsia="標楷體" w:hAnsi="Calibri" w:cs="Calibri"/>
          <w:b/>
          <w:color w:val="FF0000"/>
        </w:rPr>
        <w:t>(3)</w:t>
      </w:r>
      <w:r w:rsidRPr="00882687">
        <w:rPr>
          <w:rFonts w:ascii="Calibri" w:eastAsia="標楷體" w:hAnsi="Calibri" w:cs="Calibri"/>
          <w:b/>
          <w:color w:val="FF0000"/>
        </w:rPr>
        <w:t>繳款證明影本</w:t>
      </w:r>
      <w:r w:rsidRPr="00882687">
        <w:rPr>
          <w:rFonts w:ascii="Calibri" w:eastAsia="標楷體" w:hAnsi="Calibri" w:cs="Calibri"/>
          <w:color w:val="000000" w:themeColor="text1"/>
        </w:rPr>
        <w:t>郵寄至台灣老年精神醫學會秘書處，並</w:t>
      </w:r>
      <w:proofErr w:type="gramStart"/>
      <w:r w:rsidRPr="00882687">
        <w:rPr>
          <w:rFonts w:ascii="Calibri" w:eastAsia="標楷體" w:hAnsi="Calibri" w:cs="Calibri"/>
          <w:color w:val="000000" w:themeColor="text1"/>
        </w:rPr>
        <w:t>將老精專</w:t>
      </w:r>
      <w:proofErr w:type="gramEnd"/>
      <w:r w:rsidRPr="00882687">
        <w:rPr>
          <w:rFonts w:ascii="Calibri" w:eastAsia="標楷體" w:hAnsi="Calibri" w:cs="Calibri"/>
          <w:color w:val="000000" w:themeColor="text1"/>
        </w:rPr>
        <w:t>訓練認定醫院評鑑</w:t>
      </w:r>
      <w:proofErr w:type="gramStart"/>
      <w:r w:rsidRPr="00882687">
        <w:rPr>
          <w:rFonts w:ascii="Calibri" w:eastAsia="標楷體" w:hAnsi="Calibri" w:cs="Calibri"/>
          <w:color w:val="000000" w:themeColor="text1"/>
        </w:rPr>
        <w:t>自評表</w:t>
      </w:r>
      <w:proofErr w:type="gramEnd"/>
      <w:r w:rsidRPr="00882687">
        <w:rPr>
          <w:rFonts w:ascii="Calibri" w:eastAsia="標楷體" w:hAnsi="Calibri" w:cs="Calibri"/>
          <w:color w:val="000000" w:themeColor="text1"/>
        </w:rPr>
        <w:t>(</w:t>
      </w:r>
      <w:r w:rsidRPr="00882687">
        <w:rPr>
          <w:rFonts w:ascii="Calibri" w:eastAsia="標楷體" w:hAnsi="Calibri" w:cs="Calibri"/>
          <w:color w:val="000000" w:themeColor="text1"/>
        </w:rPr>
        <w:t>新參加者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，或</w:t>
      </w:r>
      <w:r w:rsidRPr="00882687">
        <w:rPr>
          <w:rStyle w:val="contentin-row-2-main-lineheight"/>
          <w:rFonts w:ascii="Calibri" w:eastAsia="標楷體" w:hAnsi="Calibri" w:cs="Calibri"/>
          <w:bCs/>
          <w:color w:val="000000" w:themeColor="text1"/>
        </w:rPr>
        <w:t>台灣老年精神醫學會專科醫師訓練醫院定期評鑑</w:t>
      </w:r>
      <w:proofErr w:type="gramStart"/>
      <w:r w:rsidRPr="00882687">
        <w:rPr>
          <w:rFonts w:ascii="Calibri" w:eastAsia="標楷體" w:hAnsi="Calibri" w:cs="Calibri"/>
          <w:color w:val="000000" w:themeColor="text1"/>
        </w:rPr>
        <w:t>自評表</w:t>
      </w:r>
      <w:proofErr w:type="gramEnd"/>
      <w:r w:rsidRPr="00882687">
        <w:rPr>
          <w:rFonts w:ascii="Calibri" w:eastAsia="標楷體" w:hAnsi="Calibri" w:cs="Calibri"/>
          <w:color w:val="000000" w:themeColor="text1"/>
        </w:rPr>
        <w:t>(</w:t>
      </w:r>
      <w:r w:rsidRPr="00882687">
        <w:rPr>
          <w:rFonts w:ascii="Calibri" w:eastAsia="標楷體" w:hAnsi="Calibri" w:cs="Calibri"/>
          <w:color w:val="000000" w:themeColor="text1"/>
        </w:rPr>
        <w:t>原訓練醫院者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的電子檔寄至</w:t>
      </w:r>
      <w:hyperlink r:id="rId8" w:history="1">
        <w:r w:rsidRPr="00882687">
          <w:rPr>
            <w:rStyle w:val="af3"/>
            <w:rFonts w:ascii="Calibri" w:eastAsia="標楷體" w:hAnsi="Calibri" w:cs="Calibri"/>
          </w:rPr>
          <w:t>tsgp.secretary@gmail.com</w:t>
        </w:r>
      </w:hyperlink>
      <w:r w:rsidRPr="00882687">
        <w:rPr>
          <w:rFonts w:ascii="Calibri" w:eastAsia="標楷體" w:hAnsi="Calibri" w:cs="Calibri"/>
          <w:color w:val="000000" w:themeColor="text1"/>
        </w:rPr>
        <w:t>。</w:t>
      </w:r>
    </w:p>
    <w:p w14:paraId="26F66BB8" w14:textId="0E91C577" w:rsidR="003D4A54" w:rsidRPr="00882687"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報名費用：</w:t>
      </w:r>
      <w:r w:rsidR="0085311A">
        <w:rPr>
          <w:rFonts w:ascii="Calibri" w:eastAsia="標楷體" w:hAnsi="Calibri" w:cs="Calibri"/>
          <w:color w:val="000000" w:themeColor="text1"/>
        </w:rPr>
        <w:t>113</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5311A">
        <w:rPr>
          <w:rFonts w:ascii="Calibri" w:eastAsia="標楷體" w:hAnsi="Calibri" w:cs="Calibri" w:hint="eastAsia"/>
          <w:color w:val="000000" w:themeColor="text1"/>
        </w:rPr>
        <w:t>15</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Pr="00882687">
        <w:rPr>
          <w:rFonts w:ascii="Calibri" w:eastAsia="標楷體" w:hAnsi="Calibri" w:cs="Calibri"/>
          <w:color w:val="000000" w:themeColor="text1"/>
        </w:rPr>
        <w:t>前繳交書面審查費：</w:t>
      </w:r>
      <w:r w:rsidRPr="00882687">
        <w:rPr>
          <w:rFonts w:ascii="Calibri" w:eastAsia="標楷體" w:hAnsi="Calibri" w:cs="Calibri"/>
          <w:color w:val="000000" w:themeColor="text1"/>
        </w:rPr>
        <w:t>5,000</w:t>
      </w:r>
      <w:r w:rsidRPr="00882687">
        <w:rPr>
          <w:rFonts w:ascii="Calibri" w:eastAsia="標楷體" w:hAnsi="Calibri" w:cs="Calibri"/>
          <w:color w:val="000000" w:themeColor="text1"/>
        </w:rPr>
        <w:t>元，待書面審查通過後</w:t>
      </w:r>
      <w:r w:rsidR="0085311A">
        <w:rPr>
          <w:rFonts w:ascii="Calibri" w:eastAsia="標楷體" w:hAnsi="Calibri" w:cs="Calibri" w:hint="eastAsia"/>
          <w:color w:val="000000" w:themeColor="text1"/>
        </w:rPr>
        <w:t>秘書處</w:t>
      </w:r>
      <w:r w:rsidRPr="00882687">
        <w:rPr>
          <w:rFonts w:ascii="Calibri" w:eastAsia="標楷體" w:hAnsi="Calibri" w:cs="Calibri"/>
          <w:color w:val="000000" w:themeColor="text1"/>
        </w:rPr>
        <w:t>再行通知繳交實地評鑑訪查費</w:t>
      </w:r>
      <w:r w:rsidRPr="00882687">
        <w:rPr>
          <w:rFonts w:ascii="Calibri" w:eastAsia="標楷體" w:hAnsi="Calibri" w:cs="Calibri"/>
          <w:color w:val="000000" w:themeColor="text1"/>
        </w:rPr>
        <w:t>15,000</w:t>
      </w:r>
      <w:r w:rsidRPr="00882687">
        <w:rPr>
          <w:rFonts w:ascii="Calibri" w:eastAsia="標楷體" w:hAnsi="Calibri" w:cs="Calibri"/>
          <w:color w:val="000000" w:themeColor="text1"/>
        </w:rPr>
        <w:t>元。</w:t>
      </w:r>
    </w:p>
    <w:p w14:paraId="1733329A" w14:textId="13400E22" w:rsidR="0085311A" w:rsidRDefault="006715EB" w:rsidP="0085311A">
      <w:pPr>
        <w:pStyle w:val="af4"/>
        <w:numPr>
          <w:ilvl w:val="0"/>
          <w:numId w:val="8"/>
        </w:numPr>
        <w:spacing w:line="400" w:lineRule="exact"/>
        <w:ind w:leftChars="0" w:left="851" w:hanging="284"/>
        <w:rPr>
          <w:rStyle w:val="contentin-row-2-main-lineheight"/>
          <w:rFonts w:ascii="Calibri" w:eastAsia="標楷體" w:hAnsi="Calibri" w:cs="Calibri"/>
          <w:color w:val="000000" w:themeColor="text1"/>
        </w:rPr>
      </w:pPr>
      <w:r w:rsidRPr="00882687">
        <w:rPr>
          <w:rStyle w:val="contentin-row-2-main-lineheight"/>
          <w:rFonts w:ascii="Calibri" w:eastAsia="標楷體" w:hAnsi="Calibri" w:cs="Calibri"/>
          <w:color w:val="000000" w:themeColor="text1"/>
        </w:rPr>
        <w:t>匯款</w:t>
      </w:r>
      <w:r w:rsidR="0085311A">
        <w:rPr>
          <w:rStyle w:val="contentin-row-2-main-lineheight"/>
          <w:rFonts w:ascii="Calibri" w:eastAsia="標楷體" w:hAnsi="Calibri" w:cs="Calibri" w:hint="eastAsia"/>
          <w:color w:val="000000" w:themeColor="text1"/>
        </w:rPr>
        <w:t>帳戶：</w:t>
      </w:r>
      <w:r w:rsidRPr="00882687">
        <w:rPr>
          <w:rStyle w:val="contentin-row-2-main-lineheight"/>
          <w:rFonts w:ascii="Calibri" w:eastAsia="標楷體" w:hAnsi="Calibri" w:cs="Calibri"/>
          <w:color w:val="000000" w:themeColor="text1"/>
        </w:rPr>
        <w:t>玉山銀行</w:t>
      </w:r>
      <w:r w:rsidR="0085311A">
        <w:rPr>
          <w:rStyle w:val="contentin-row-2-main-lineheight"/>
          <w:rFonts w:ascii="Calibri" w:eastAsia="標楷體" w:hAnsi="Calibri" w:cs="Calibri" w:hint="eastAsia"/>
          <w:color w:val="000000" w:themeColor="text1"/>
        </w:rPr>
        <w:t>(</w:t>
      </w:r>
      <w:r w:rsidR="0085311A" w:rsidRPr="00882687">
        <w:rPr>
          <w:rStyle w:val="contentin-row-2-main-lineheight"/>
          <w:rFonts w:ascii="Calibri" w:eastAsia="標楷體" w:hAnsi="Calibri" w:cs="Calibri"/>
          <w:color w:val="000000" w:themeColor="text1"/>
        </w:rPr>
        <w:t>808)</w:t>
      </w:r>
      <w:r w:rsidRPr="00882687">
        <w:rPr>
          <w:rStyle w:val="contentin-row-2-main-lineheight"/>
          <w:rFonts w:ascii="Calibri" w:eastAsia="標楷體" w:hAnsi="Calibri" w:cs="Calibri"/>
          <w:color w:val="000000" w:themeColor="text1"/>
        </w:rPr>
        <w:t>大墩分行</w:t>
      </w:r>
    </w:p>
    <w:p w14:paraId="79AC79D4" w14:textId="77777777" w:rsidR="0085311A" w:rsidRDefault="0085311A" w:rsidP="0085311A">
      <w:pPr>
        <w:pStyle w:val="af4"/>
        <w:numPr>
          <w:ilvl w:val="0"/>
          <w:numId w:val="8"/>
        </w:numPr>
        <w:spacing w:line="400" w:lineRule="exact"/>
        <w:ind w:leftChars="0" w:left="851" w:hanging="284"/>
        <w:rPr>
          <w:rStyle w:val="contentin-row-2-main-lineheight"/>
          <w:rFonts w:ascii="Calibri" w:eastAsia="標楷體" w:hAnsi="Calibri" w:cs="Calibri"/>
          <w:color w:val="000000" w:themeColor="text1"/>
        </w:rPr>
      </w:pPr>
      <w:r>
        <w:rPr>
          <w:rStyle w:val="contentin-row-2-main-lineheight"/>
          <w:rFonts w:ascii="Calibri" w:eastAsia="標楷體" w:hAnsi="Calibri" w:cs="Calibri" w:hint="eastAsia"/>
          <w:color w:val="000000" w:themeColor="text1"/>
        </w:rPr>
        <w:t>匯款</w:t>
      </w:r>
      <w:r w:rsidR="006715EB" w:rsidRPr="00882687">
        <w:rPr>
          <w:rStyle w:val="contentin-row-2-main-lineheight"/>
          <w:rFonts w:ascii="Calibri" w:eastAsia="標楷體" w:hAnsi="Calibri" w:cs="Calibri"/>
          <w:color w:val="000000" w:themeColor="text1"/>
        </w:rPr>
        <w:t>帳號：</w:t>
      </w:r>
      <w:r w:rsidR="006715EB" w:rsidRPr="00882687">
        <w:rPr>
          <w:rStyle w:val="contentin-row-2-main-lineheight"/>
          <w:rFonts w:ascii="Calibri" w:eastAsia="標楷體" w:hAnsi="Calibri" w:cs="Calibri"/>
          <w:color w:val="000000" w:themeColor="text1"/>
        </w:rPr>
        <w:t>0288940032680</w:t>
      </w:r>
    </w:p>
    <w:p w14:paraId="568F47EF" w14:textId="793A9A0A" w:rsidR="003D4A54" w:rsidRPr="00882687" w:rsidRDefault="006715EB" w:rsidP="0085311A">
      <w:pPr>
        <w:pStyle w:val="af4"/>
        <w:numPr>
          <w:ilvl w:val="0"/>
          <w:numId w:val="8"/>
        </w:numPr>
        <w:spacing w:line="400" w:lineRule="exact"/>
        <w:ind w:leftChars="0" w:left="851" w:hanging="284"/>
        <w:rPr>
          <w:rStyle w:val="contentin-row-2-main-lineheight"/>
          <w:rFonts w:ascii="Calibri" w:eastAsia="標楷體" w:hAnsi="Calibri" w:cs="Calibri"/>
          <w:color w:val="000000" w:themeColor="text1"/>
        </w:rPr>
      </w:pPr>
      <w:r w:rsidRPr="00882687">
        <w:rPr>
          <w:rStyle w:val="contentin-row-2-main-lineheight"/>
          <w:rFonts w:ascii="Calibri" w:eastAsia="標楷體" w:hAnsi="Calibri" w:cs="Calibri"/>
          <w:color w:val="000000" w:themeColor="text1"/>
        </w:rPr>
        <w:t>戶名：社團法人台灣老年精神醫學會</w:t>
      </w:r>
      <w:r w:rsidR="0085311A">
        <w:rPr>
          <w:rStyle w:val="contentin-row-2-main-lineheight"/>
          <w:rFonts w:ascii="Calibri" w:eastAsia="標楷體" w:hAnsi="Calibri" w:cs="Calibri" w:hint="eastAsia"/>
          <w:color w:val="000000" w:themeColor="text1"/>
        </w:rPr>
        <w:t>陳正生</w:t>
      </w:r>
    </w:p>
    <w:p w14:paraId="51C790B6" w14:textId="77777777" w:rsidR="003D4A54" w:rsidRPr="00882687"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寄件地址</w:t>
      </w:r>
      <w:r w:rsidRPr="00882687">
        <w:rPr>
          <w:rFonts w:ascii="Calibri" w:eastAsia="標楷體" w:hAnsi="Calibri" w:cs="Calibri"/>
          <w:color w:val="000000" w:themeColor="text1"/>
        </w:rPr>
        <w:t>：</w:t>
      </w:r>
      <w:r w:rsidR="003D4A54" w:rsidRPr="00882687">
        <w:rPr>
          <w:rFonts w:ascii="Calibri" w:eastAsia="標楷體" w:hAnsi="Calibri" w:cs="Calibri"/>
          <w:color w:val="000000" w:themeColor="text1"/>
        </w:rPr>
        <w:t>807</w:t>
      </w:r>
      <w:r w:rsidR="00882687">
        <w:rPr>
          <w:rFonts w:ascii="Calibri" w:eastAsia="標楷體" w:hAnsi="Calibri" w:cs="Calibri"/>
          <w:color w:val="000000" w:themeColor="text1"/>
        </w:rPr>
        <w:t>377</w:t>
      </w:r>
      <w:r w:rsidR="003D4A54" w:rsidRPr="00882687">
        <w:rPr>
          <w:rFonts w:ascii="Calibri" w:eastAsia="標楷體" w:hAnsi="Calibri" w:cs="Calibri"/>
          <w:color w:val="000000" w:themeColor="text1"/>
        </w:rPr>
        <w:t>高雄市三民區自由一路</w:t>
      </w:r>
      <w:r w:rsidR="003D4A54" w:rsidRPr="00882687">
        <w:rPr>
          <w:rFonts w:ascii="Calibri" w:eastAsia="標楷體" w:hAnsi="Calibri" w:cs="Calibri"/>
          <w:color w:val="000000" w:themeColor="text1"/>
        </w:rPr>
        <w:t>100</w:t>
      </w:r>
      <w:r w:rsidR="003D4A54" w:rsidRPr="00882687">
        <w:rPr>
          <w:rFonts w:ascii="Calibri" w:eastAsia="標楷體" w:hAnsi="Calibri" w:cs="Calibri"/>
          <w:color w:val="000000" w:themeColor="text1"/>
        </w:rPr>
        <w:t>號</w:t>
      </w:r>
      <w:r w:rsidR="003D4A54" w:rsidRPr="00882687">
        <w:rPr>
          <w:rFonts w:ascii="Calibri" w:eastAsia="標楷體" w:hAnsi="Calibri" w:cs="Calibri"/>
          <w:color w:val="000000" w:themeColor="text1"/>
        </w:rPr>
        <w:t xml:space="preserve"> </w:t>
      </w:r>
      <w:r w:rsidR="003D4A54" w:rsidRPr="00882687">
        <w:rPr>
          <w:rFonts w:ascii="Calibri" w:eastAsia="標楷體" w:hAnsi="Calibri" w:cs="Calibri"/>
          <w:color w:val="000000" w:themeColor="text1"/>
        </w:rPr>
        <w:t>高</w:t>
      </w:r>
      <w:proofErr w:type="gramStart"/>
      <w:r w:rsidR="003D4A54" w:rsidRPr="00882687">
        <w:rPr>
          <w:rFonts w:ascii="Calibri" w:eastAsia="標楷體" w:hAnsi="Calibri" w:cs="Calibri"/>
          <w:color w:val="000000" w:themeColor="text1"/>
        </w:rPr>
        <w:t>醫</w:t>
      </w:r>
      <w:proofErr w:type="gramEnd"/>
      <w:r w:rsidR="003D4A54" w:rsidRPr="00882687">
        <w:rPr>
          <w:rFonts w:ascii="Calibri" w:eastAsia="標楷體" w:hAnsi="Calibri" w:cs="Calibri"/>
          <w:color w:val="000000" w:themeColor="text1"/>
        </w:rPr>
        <w:t>附</w:t>
      </w:r>
      <w:proofErr w:type="gramStart"/>
      <w:r w:rsidR="00882687">
        <w:rPr>
          <w:rFonts w:ascii="Calibri" w:eastAsia="標楷體" w:hAnsi="Calibri" w:cs="Calibri" w:hint="eastAsia"/>
          <w:color w:val="000000" w:themeColor="text1"/>
        </w:rPr>
        <w:t>醫</w:t>
      </w:r>
      <w:proofErr w:type="gramEnd"/>
      <w:r w:rsidR="00882687">
        <w:rPr>
          <w:rFonts w:ascii="Calibri" w:eastAsia="標楷體" w:hAnsi="Calibri" w:cs="Calibri" w:hint="eastAsia"/>
          <w:color w:val="000000" w:themeColor="text1"/>
        </w:rPr>
        <w:t xml:space="preserve"> </w:t>
      </w:r>
      <w:r w:rsidR="003D4A54" w:rsidRPr="00882687">
        <w:rPr>
          <w:rFonts w:ascii="Calibri" w:eastAsia="標楷體" w:hAnsi="Calibri" w:cs="Calibri"/>
          <w:color w:val="000000" w:themeColor="text1"/>
        </w:rPr>
        <w:t>精神醫學部</w:t>
      </w:r>
    </w:p>
    <w:p w14:paraId="70077DBE" w14:textId="77777777" w:rsidR="003D4A54" w:rsidRPr="00882687" w:rsidRDefault="006715EB" w:rsidP="003D4A54">
      <w:pPr>
        <w:pStyle w:val="af4"/>
        <w:spacing w:line="400" w:lineRule="exact"/>
        <w:ind w:leftChars="0" w:left="567" w:firstLineChars="472" w:firstLine="1133"/>
        <w:rPr>
          <w:rFonts w:ascii="Calibri" w:eastAsia="標楷體" w:hAnsi="Calibri" w:cs="Calibri"/>
          <w:color w:val="000000" w:themeColor="text1"/>
        </w:rPr>
      </w:pPr>
      <w:r w:rsidRPr="00882687">
        <w:rPr>
          <w:rFonts w:ascii="Calibri" w:eastAsia="標楷體" w:hAnsi="Calibri" w:cs="Calibri"/>
          <w:color w:val="000000" w:themeColor="text1"/>
        </w:rPr>
        <w:t>台灣老年精神醫學會</w:t>
      </w:r>
      <w:r w:rsidR="003D4A54" w:rsidRPr="00882687">
        <w:rPr>
          <w:rFonts w:ascii="Calibri" w:eastAsia="標楷體" w:hAnsi="Calibri" w:cs="Calibri"/>
          <w:color w:val="000000" w:themeColor="text1"/>
        </w:rPr>
        <w:t xml:space="preserve"> </w:t>
      </w:r>
      <w:r w:rsidR="00882687">
        <w:rPr>
          <w:rFonts w:ascii="Calibri" w:eastAsia="標楷體" w:hAnsi="Calibri" w:cs="Calibri" w:hint="eastAsia"/>
          <w:color w:val="000000" w:themeColor="text1"/>
        </w:rPr>
        <w:t>秘</w:t>
      </w:r>
      <w:r w:rsidRPr="00882687">
        <w:rPr>
          <w:rFonts w:ascii="Calibri" w:eastAsia="標楷體" w:hAnsi="Calibri" w:cs="Calibri"/>
          <w:color w:val="000000" w:themeColor="text1"/>
        </w:rPr>
        <w:t>書處</w:t>
      </w:r>
      <w:r w:rsidR="003D4A54"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電話：</w:t>
      </w:r>
      <w:r w:rsidR="003D4A54" w:rsidRPr="00882687">
        <w:rPr>
          <w:rFonts w:ascii="Calibri" w:eastAsia="標楷體" w:hAnsi="Calibri" w:cs="Calibri"/>
          <w:color w:val="000000" w:themeColor="text1"/>
        </w:rPr>
        <w:t>07-3121101#6820</w:t>
      </w:r>
    </w:p>
    <w:p w14:paraId="6A6FC3E1" w14:textId="77777777" w:rsidR="006C7C94" w:rsidRPr="00882687" w:rsidRDefault="006715EB" w:rsidP="00882687">
      <w:pPr>
        <w:pStyle w:val="af4"/>
        <w:numPr>
          <w:ilvl w:val="0"/>
          <w:numId w:val="1"/>
        </w:numPr>
        <w:spacing w:line="400" w:lineRule="exact"/>
        <w:ind w:leftChars="0" w:left="567" w:rightChars="-127" w:right="-305" w:hanging="567"/>
        <w:rPr>
          <w:rFonts w:ascii="Calibri" w:eastAsia="標楷體" w:hAnsi="Calibri" w:cs="Calibri"/>
          <w:color w:val="000000" w:themeColor="text1"/>
        </w:rPr>
      </w:pPr>
      <w:r w:rsidRPr="00882687">
        <w:rPr>
          <w:rFonts w:ascii="Calibri" w:eastAsia="標楷體" w:hAnsi="Calibri" w:cs="Calibri"/>
          <w:b/>
          <w:color w:val="000000" w:themeColor="text1"/>
        </w:rPr>
        <w:t>注意事項：</w:t>
      </w:r>
      <w:r w:rsidRPr="00882687">
        <w:rPr>
          <w:rFonts w:ascii="Calibri" w:eastAsia="標楷體" w:hAnsi="Calibri" w:cs="Calibri"/>
          <w:b/>
          <w:color w:val="FF0000"/>
        </w:rPr>
        <w:t>書面資料請勿用</w:t>
      </w:r>
      <w:proofErr w:type="gramStart"/>
      <w:r w:rsidRPr="00882687">
        <w:rPr>
          <w:rFonts w:ascii="Calibri" w:eastAsia="標楷體" w:hAnsi="Calibri" w:cs="Calibri"/>
          <w:b/>
          <w:color w:val="FF0000"/>
        </w:rPr>
        <w:t>訂書針或膠裝</w:t>
      </w:r>
      <w:proofErr w:type="gramEnd"/>
      <w:r w:rsidRPr="00882687">
        <w:rPr>
          <w:rFonts w:ascii="Calibri" w:eastAsia="標楷體" w:hAnsi="Calibri" w:cs="Calibri"/>
          <w:b/>
          <w:color w:val="FF0000"/>
        </w:rPr>
        <w:t>方式裝訂。</w:t>
      </w:r>
      <w:r w:rsidRPr="00882687">
        <w:rPr>
          <w:rFonts w:ascii="Calibri" w:eastAsia="標楷體" w:hAnsi="Calibri" w:cs="Calibri"/>
          <w:color w:val="000000" w:themeColor="text1"/>
        </w:rPr>
        <w:t>以上公告若有問題，</w:t>
      </w:r>
      <w:r w:rsidR="008217B9" w:rsidRPr="00882687">
        <w:rPr>
          <w:rFonts w:ascii="Calibri" w:eastAsia="標楷體" w:hAnsi="Calibri" w:cs="Calibri"/>
          <w:color w:val="000000" w:themeColor="text1"/>
        </w:rPr>
        <w:t>再請</w:t>
      </w:r>
      <w:r w:rsidR="00882687">
        <w:rPr>
          <w:rFonts w:ascii="Calibri" w:eastAsia="標楷體" w:hAnsi="Calibri" w:cs="Calibri" w:hint="eastAsia"/>
          <w:color w:val="000000" w:themeColor="text1"/>
        </w:rPr>
        <w:t>致電</w:t>
      </w:r>
      <w:r w:rsidRPr="00882687">
        <w:rPr>
          <w:rFonts w:ascii="Calibri" w:eastAsia="標楷體" w:hAnsi="Calibri" w:cs="Calibri"/>
          <w:color w:val="000000" w:themeColor="text1"/>
        </w:rPr>
        <w:t>秘書</w:t>
      </w:r>
      <w:r w:rsidR="008217B9" w:rsidRPr="00882687">
        <w:rPr>
          <w:rFonts w:ascii="Calibri" w:eastAsia="標楷體" w:hAnsi="Calibri" w:cs="Calibri"/>
          <w:color w:val="000000" w:themeColor="text1"/>
        </w:rPr>
        <w:t>處</w:t>
      </w:r>
      <w:r w:rsidRPr="00882687">
        <w:rPr>
          <w:rFonts w:ascii="Calibri" w:eastAsia="標楷體" w:hAnsi="Calibri" w:cs="Calibri"/>
          <w:color w:val="000000" w:themeColor="text1"/>
        </w:rPr>
        <w:t>詢問。</w:t>
      </w:r>
      <w:r w:rsidRPr="00882687">
        <w:rPr>
          <w:rFonts w:ascii="Calibri" w:eastAsia="標楷體" w:hAnsi="Calibri" w:cs="Calibri"/>
          <w:color w:val="000000" w:themeColor="text1"/>
        </w:rPr>
        <w:t xml:space="preserve"> </w:t>
      </w:r>
    </w:p>
    <w:sectPr w:rsidR="006C7C94" w:rsidRPr="00882687">
      <w:pgSz w:w="11906" w:h="1683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0976" w14:textId="77777777" w:rsidR="00EE0802" w:rsidRDefault="00EE0802" w:rsidP="00882687">
      <w:pPr>
        <w:spacing w:line="240" w:lineRule="auto"/>
      </w:pPr>
      <w:r>
        <w:separator/>
      </w:r>
    </w:p>
  </w:endnote>
  <w:endnote w:type="continuationSeparator" w:id="0">
    <w:p w14:paraId="1901516E" w14:textId="77777777" w:rsidR="00EE0802" w:rsidRDefault="00EE0802" w:rsidP="0088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25AA" w14:textId="77777777" w:rsidR="00EE0802" w:rsidRDefault="00EE0802" w:rsidP="00882687">
      <w:pPr>
        <w:spacing w:line="240" w:lineRule="auto"/>
      </w:pPr>
      <w:r>
        <w:separator/>
      </w:r>
    </w:p>
  </w:footnote>
  <w:footnote w:type="continuationSeparator" w:id="0">
    <w:p w14:paraId="747C72EC" w14:textId="77777777" w:rsidR="00EE0802" w:rsidRDefault="00EE0802" w:rsidP="008826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269"/>
    <w:multiLevelType w:val="hybridMultilevel"/>
    <w:tmpl w:val="BBC8596E"/>
    <w:lvl w:ilvl="0" w:tplc="BABEBD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47D41"/>
    <w:multiLevelType w:val="hybridMultilevel"/>
    <w:tmpl w:val="F8661F18"/>
    <w:lvl w:ilvl="0" w:tplc="BABEBD1A">
      <w:start w:val="1"/>
      <w:numFmt w:val="taiwaneseCountingThousand"/>
      <w:lvlText w:val="(%1)"/>
      <w:lvlJc w:val="left"/>
      <w:pPr>
        <w:ind w:left="123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933214"/>
    <w:multiLevelType w:val="hybridMultilevel"/>
    <w:tmpl w:val="E97E2ED4"/>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3" w15:restartNumberingAfterBreak="0">
    <w:nsid w:val="1C3011C5"/>
    <w:multiLevelType w:val="hybridMultilevel"/>
    <w:tmpl w:val="14F0877A"/>
    <w:lvl w:ilvl="0" w:tplc="0BFE69B0">
      <w:start w:val="1"/>
      <w:numFmt w:val="decimal"/>
      <w:lvlText w:val="%1."/>
      <w:lvlJc w:val="left"/>
      <w:pPr>
        <w:ind w:left="1442" w:hanging="36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 w15:restartNumberingAfterBreak="0">
    <w:nsid w:val="1F3E4807"/>
    <w:multiLevelType w:val="hybridMultilevel"/>
    <w:tmpl w:val="D4E2A37C"/>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5" w15:restartNumberingAfterBreak="0">
    <w:nsid w:val="376A269C"/>
    <w:multiLevelType w:val="hybridMultilevel"/>
    <w:tmpl w:val="F6689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41053C"/>
    <w:multiLevelType w:val="hybridMultilevel"/>
    <w:tmpl w:val="7CC87D62"/>
    <w:lvl w:ilvl="0" w:tplc="8A56A38A">
      <w:start w:val="1"/>
      <w:numFmt w:val="taiwaneseCountingThousand"/>
      <w:lvlText w:val="%1、"/>
      <w:lvlJc w:val="left"/>
      <w:pPr>
        <w:ind w:left="752" w:hanging="510"/>
      </w:pPr>
      <w:rPr>
        <w:rFonts w:cs="新細明體" w:hint="default"/>
        <w:b/>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7" w15:restartNumberingAfterBreak="0">
    <w:nsid w:val="703E516E"/>
    <w:multiLevelType w:val="hybridMultilevel"/>
    <w:tmpl w:val="5D12135A"/>
    <w:lvl w:ilvl="0" w:tplc="A16AEA7C">
      <w:start w:val="1"/>
      <w:numFmt w:val="bullet"/>
      <w:lvlText w:val="˙"/>
      <w:lvlJc w:val="left"/>
      <w:pPr>
        <w:ind w:left="1047" w:hanging="480"/>
      </w:pPr>
      <w:rPr>
        <w:rFonts w:ascii="標楷體" w:eastAsia="標楷體" w:hAnsi="標楷體"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862667160">
    <w:abstractNumId w:val="6"/>
  </w:num>
  <w:num w:numId="2" w16cid:durableId="1894926410">
    <w:abstractNumId w:val="1"/>
  </w:num>
  <w:num w:numId="3" w16cid:durableId="1537500586">
    <w:abstractNumId w:val="2"/>
  </w:num>
  <w:num w:numId="4" w16cid:durableId="860894042">
    <w:abstractNumId w:val="4"/>
  </w:num>
  <w:num w:numId="5" w16cid:durableId="1382821604">
    <w:abstractNumId w:val="5"/>
  </w:num>
  <w:num w:numId="6" w16cid:durableId="1964997055">
    <w:abstractNumId w:val="3"/>
  </w:num>
  <w:num w:numId="7" w16cid:durableId="1768385502">
    <w:abstractNumId w:val="0"/>
  </w:num>
  <w:num w:numId="8" w16cid:durableId="1387603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5A"/>
    <w:rsid w:val="00022AF8"/>
    <w:rsid w:val="0004237F"/>
    <w:rsid w:val="00051667"/>
    <w:rsid w:val="00116C5A"/>
    <w:rsid w:val="00124516"/>
    <w:rsid w:val="001335E3"/>
    <w:rsid w:val="00175F2C"/>
    <w:rsid w:val="001829E9"/>
    <w:rsid w:val="00195549"/>
    <w:rsid w:val="001A2A20"/>
    <w:rsid w:val="001C633D"/>
    <w:rsid w:val="001F2386"/>
    <w:rsid w:val="00211917"/>
    <w:rsid w:val="0022358C"/>
    <w:rsid w:val="00277049"/>
    <w:rsid w:val="002901BB"/>
    <w:rsid w:val="002D1BA2"/>
    <w:rsid w:val="00310B3C"/>
    <w:rsid w:val="00326356"/>
    <w:rsid w:val="00331379"/>
    <w:rsid w:val="00370299"/>
    <w:rsid w:val="003704A0"/>
    <w:rsid w:val="003769B4"/>
    <w:rsid w:val="00397B29"/>
    <w:rsid w:val="003D4A54"/>
    <w:rsid w:val="003F06F5"/>
    <w:rsid w:val="00407900"/>
    <w:rsid w:val="00411ABF"/>
    <w:rsid w:val="00414198"/>
    <w:rsid w:val="004357BF"/>
    <w:rsid w:val="00443677"/>
    <w:rsid w:val="004457F0"/>
    <w:rsid w:val="00463E95"/>
    <w:rsid w:val="00471FFE"/>
    <w:rsid w:val="00491395"/>
    <w:rsid w:val="004A40CA"/>
    <w:rsid w:val="004C4326"/>
    <w:rsid w:val="004F3991"/>
    <w:rsid w:val="0051473A"/>
    <w:rsid w:val="00516418"/>
    <w:rsid w:val="00517EC8"/>
    <w:rsid w:val="00533694"/>
    <w:rsid w:val="00551DDA"/>
    <w:rsid w:val="005638E7"/>
    <w:rsid w:val="005B44AF"/>
    <w:rsid w:val="005C4D3B"/>
    <w:rsid w:val="005C52E1"/>
    <w:rsid w:val="005F7A3A"/>
    <w:rsid w:val="006213DE"/>
    <w:rsid w:val="0067101B"/>
    <w:rsid w:val="006715EB"/>
    <w:rsid w:val="0067762A"/>
    <w:rsid w:val="006C7C94"/>
    <w:rsid w:val="006D05D2"/>
    <w:rsid w:val="0070451A"/>
    <w:rsid w:val="007244B6"/>
    <w:rsid w:val="0073273B"/>
    <w:rsid w:val="00735E78"/>
    <w:rsid w:val="00781DB7"/>
    <w:rsid w:val="00787947"/>
    <w:rsid w:val="007C68FC"/>
    <w:rsid w:val="007D130E"/>
    <w:rsid w:val="007D1C3C"/>
    <w:rsid w:val="007F532D"/>
    <w:rsid w:val="008050B5"/>
    <w:rsid w:val="00812DCD"/>
    <w:rsid w:val="008217B9"/>
    <w:rsid w:val="008308C8"/>
    <w:rsid w:val="0085311A"/>
    <w:rsid w:val="00882687"/>
    <w:rsid w:val="008875A8"/>
    <w:rsid w:val="008A63CC"/>
    <w:rsid w:val="008C002F"/>
    <w:rsid w:val="008E1286"/>
    <w:rsid w:val="00970B3F"/>
    <w:rsid w:val="00971B82"/>
    <w:rsid w:val="00972AC0"/>
    <w:rsid w:val="00982612"/>
    <w:rsid w:val="009E7779"/>
    <w:rsid w:val="00A077E4"/>
    <w:rsid w:val="00A361DB"/>
    <w:rsid w:val="00A66E95"/>
    <w:rsid w:val="00AA4F37"/>
    <w:rsid w:val="00AA6AEE"/>
    <w:rsid w:val="00AB4B9B"/>
    <w:rsid w:val="00AC0819"/>
    <w:rsid w:val="00AD06AF"/>
    <w:rsid w:val="00AD5E36"/>
    <w:rsid w:val="00B12E89"/>
    <w:rsid w:val="00B13181"/>
    <w:rsid w:val="00B1535A"/>
    <w:rsid w:val="00B16407"/>
    <w:rsid w:val="00B230B3"/>
    <w:rsid w:val="00B34433"/>
    <w:rsid w:val="00B36F00"/>
    <w:rsid w:val="00B54DA2"/>
    <w:rsid w:val="00B62F3E"/>
    <w:rsid w:val="00B649D4"/>
    <w:rsid w:val="00B76582"/>
    <w:rsid w:val="00B86568"/>
    <w:rsid w:val="00BA71F9"/>
    <w:rsid w:val="00BD17C0"/>
    <w:rsid w:val="00BD4CBD"/>
    <w:rsid w:val="00BE26F7"/>
    <w:rsid w:val="00BE3265"/>
    <w:rsid w:val="00BF76CA"/>
    <w:rsid w:val="00C04AA6"/>
    <w:rsid w:val="00C1777E"/>
    <w:rsid w:val="00C548D3"/>
    <w:rsid w:val="00C61C15"/>
    <w:rsid w:val="00C625ED"/>
    <w:rsid w:val="00C760F0"/>
    <w:rsid w:val="00CD1935"/>
    <w:rsid w:val="00CD5763"/>
    <w:rsid w:val="00CE2F3C"/>
    <w:rsid w:val="00D15B48"/>
    <w:rsid w:val="00D3333A"/>
    <w:rsid w:val="00D55308"/>
    <w:rsid w:val="00D709A7"/>
    <w:rsid w:val="00D926E3"/>
    <w:rsid w:val="00DA1E53"/>
    <w:rsid w:val="00DA4D84"/>
    <w:rsid w:val="00DB3AD2"/>
    <w:rsid w:val="00DE2533"/>
    <w:rsid w:val="00DE3160"/>
    <w:rsid w:val="00E0018D"/>
    <w:rsid w:val="00E01819"/>
    <w:rsid w:val="00E01858"/>
    <w:rsid w:val="00E5351B"/>
    <w:rsid w:val="00EC5CB7"/>
    <w:rsid w:val="00ED0F9D"/>
    <w:rsid w:val="00ED6FFC"/>
    <w:rsid w:val="00EE0802"/>
    <w:rsid w:val="00F0654D"/>
    <w:rsid w:val="00F13C58"/>
    <w:rsid w:val="00F4344F"/>
    <w:rsid w:val="00F574B3"/>
    <w:rsid w:val="00F74249"/>
    <w:rsid w:val="00F83883"/>
    <w:rsid w:val="00F877E1"/>
    <w:rsid w:val="00F96678"/>
    <w:rsid w:val="00FB569F"/>
    <w:rsid w:val="00FB713A"/>
    <w:rsid w:val="00FC07EE"/>
    <w:rsid w:val="00FD1905"/>
    <w:rsid w:val="00FD1ACF"/>
    <w:rsid w:val="00FE3057"/>
    <w:rsid w:val="42F45003"/>
    <w:rsid w:val="4DFD601E"/>
    <w:rsid w:val="5C494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49262"/>
  <w15:docId w15:val="{986B397B-39E0-4809-8D6D-244B2D7F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textAlignment w:val="baseline"/>
    </w:pPr>
    <w:rPr>
      <w:rFonts w:ascii="Times New Roman" w:eastAsia="細明體"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line="240" w:lineRule="auto"/>
    </w:pPr>
    <w:rPr>
      <w:rFonts w:ascii="Cambria" w:eastAsia="新細明體" w:hAnsi="Cambria" w:cs="Cambria"/>
      <w:sz w:val="18"/>
      <w:szCs w:val="18"/>
    </w:rPr>
  </w:style>
  <w:style w:type="paragraph" w:styleId="a5">
    <w:name w:val="Body Text"/>
    <w:basedOn w:val="a"/>
    <w:link w:val="a6"/>
    <w:uiPriority w:val="99"/>
    <w:pPr>
      <w:adjustRightInd/>
      <w:spacing w:after="120" w:line="240" w:lineRule="auto"/>
      <w:textAlignment w:val="auto"/>
    </w:pPr>
    <w:rPr>
      <w:rFonts w:ascii="Calibri" w:eastAsia="新細明體" w:hAnsi="Calibri" w:cs="Calibri"/>
      <w:kern w:val="2"/>
    </w:rPr>
  </w:style>
  <w:style w:type="paragraph" w:styleId="3">
    <w:name w:val="Body Text Indent 3"/>
    <w:basedOn w:val="a"/>
    <w:link w:val="30"/>
    <w:uiPriority w:val="99"/>
    <w:semiHidden/>
    <w:pPr>
      <w:spacing w:line="420" w:lineRule="exact"/>
      <w:ind w:leftChars="2375" w:left="5700" w:firstLineChars="800" w:firstLine="1920"/>
      <w:jc w:val="both"/>
    </w:pPr>
    <w:rPr>
      <w:rFonts w:eastAsia="新細明體" w:hAnsi="新細明體"/>
    </w:rPr>
  </w:style>
  <w:style w:type="paragraph" w:styleId="a7">
    <w:name w:val="annotation text"/>
    <w:basedOn w:val="a"/>
    <w:link w:val="a8"/>
    <w:uiPriority w:val="99"/>
    <w:semiHidden/>
  </w:style>
  <w:style w:type="paragraph" w:styleId="a9">
    <w:name w:val="annotation subject"/>
    <w:basedOn w:val="a7"/>
    <w:next w:val="a7"/>
    <w:link w:val="aa"/>
    <w:uiPriority w:val="99"/>
    <w:semiHidden/>
    <w:rPr>
      <w:b/>
      <w:bCs/>
    </w:rPr>
  </w:style>
  <w:style w:type="paragraph" w:styleId="ab">
    <w:name w:val="Date"/>
    <w:basedOn w:val="a"/>
    <w:next w:val="a"/>
    <w:link w:val="ac"/>
    <w:uiPriority w:val="99"/>
    <w:semiHidden/>
    <w:qFormat/>
    <w:pPr>
      <w:jc w:val="right"/>
    </w:pPr>
  </w:style>
  <w:style w:type="paragraph" w:styleId="ad">
    <w:name w:val="footer"/>
    <w:basedOn w:val="a"/>
    <w:link w:val="ae"/>
    <w:uiPriority w:val="99"/>
    <w:unhideWhenUsed/>
    <w:pPr>
      <w:tabs>
        <w:tab w:val="center" w:pos="4153"/>
        <w:tab w:val="right" w:pos="8306"/>
      </w:tabs>
      <w:snapToGrid w:val="0"/>
    </w:pPr>
    <w:rPr>
      <w:sz w:val="20"/>
      <w:szCs w:val="20"/>
    </w:rPr>
  </w:style>
  <w:style w:type="paragraph" w:styleId="af">
    <w:name w:val="header"/>
    <w:basedOn w:val="a"/>
    <w:link w:val="af0"/>
    <w:uiPriority w:val="99"/>
    <w:unhideWhenUsed/>
    <w:qFormat/>
    <w:pPr>
      <w:tabs>
        <w:tab w:val="center" w:pos="4153"/>
        <w:tab w:val="right" w:pos="8306"/>
      </w:tabs>
      <w:snapToGrid w:val="0"/>
    </w:pPr>
    <w:rPr>
      <w:sz w:val="20"/>
      <w:szCs w:val="20"/>
    </w:rPr>
  </w:style>
  <w:style w:type="paragraph" w:styleId="af1">
    <w:name w:val="List"/>
    <w:basedOn w:val="a"/>
    <w:uiPriority w:val="99"/>
    <w:pPr>
      <w:adjustRightInd/>
      <w:spacing w:line="240" w:lineRule="auto"/>
      <w:ind w:leftChars="200" w:left="100" w:hangingChars="200" w:hanging="200"/>
      <w:textAlignment w:val="auto"/>
    </w:pPr>
    <w:rPr>
      <w:rFonts w:ascii="Calibri" w:eastAsia="新細明體" w:hAnsi="Calibri" w:cs="Calibri"/>
      <w:kern w:val="2"/>
    </w:rPr>
  </w:style>
  <w:style w:type="paragraph" w:styleId="2">
    <w:name w:val="List 2"/>
    <w:basedOn w:val="a"/>
    <w:uiPriority w:val="99"/>
    <w:pPr>
      <w:adjustRightInd/>
      <w:spacing w:line="240" w:lineRule="auto"/>
      <w:ind w:leftChars="400" w:left="100" w:hangingChars="200" w:hanging="200"/>
      <w:textAlignment w:val="auto"/>
    </w:pPr>
    <w:rPr>
      <w:rFonts w:ascii="Calibri" w:eastAsia="新細明體" w:hAnsi="Calibri" w:cs="Calibri"/>
      <w:kern w:val="2"/>
    </w:rPr>
  </w:style>
  <w:style w:type="paragraph" w:styleId="31">
    <w:name w:val="List 3"/>
    <w:basedOn w:val="a"/>
    <w:uiPriority w:val="99"/>
    <w:pPr>
      <w:adjustRightInd/>
      <w:spacing w:line="240" w:lineRule="auto"/>
      <w:ind w:leftChars="600" w:left="100" w:hangingChars="200" w:hanging="200"/>
      <w:textAlignment w:val="auto"/>
    </w:pPr>
    <w:rPr>
      <w:rFonts w:ascii="Calibri" w:eastAsia="新細明體" w:hAnsi="Calibri" w:cs="Calibri"/>
      <w:kern w:val="2"/>
    </w:rPr>
  </w:style>
  <w:style w:type="paragraph" w:styleId="4">
    <w:name w:val="List 4"/>
    <w:basedOn w:val="a"/>
    <w:uiPriority w:val="99"/>
    <w:pPr>
      <w:adjustRightInd/>
      <w:spacing w:line="240" w:lineRule="auto"/>
      <w:ind w:leftChars="800" w:left="100" w:hangingChars="200" w:hanging="200"/>
      <w:textAlignment w:val="auto"/>
    </w:pPr>
    <w:rPr>
      <w:rFonts w:ascii="Calibri" w:eastAsia="新細明體" w:hAnsi="Calibri" w:cs="Calibri"/>
      <w:kern w:val="2"/>
    </w:rPr>
  </w:style>
  <w:style w:type="character" w:styleId="af2">
    <w:name w:val="annotation reference"/>
    <w:basedOn w:val="a0"/>
    <w:uiPriority w:val="99"/>
    <w:semiHidden/>
    <w:qFormat/>
    <w:rPr>
      <w:sz w:val="18"/>
      <w:szCs w:val="18"/>
    </w:rPr>
  </w:style>
  <w:style w:type="character" w:styleId="af3">
    <w:name w:val="Hyperlink"/>
    <w:basedOn w:val="a0"/>
    <w:uiPriority w:val="99"/>
    <w:unhideWhenUsed/>
    <w:qFormat/>
    <w:rPr>
      <w:color w:val="0000FF"/>
      <w:u w:val="single"/>
    </w:rPr>
  </w:style>
  <w:style w:type="character" w:customStyle="1" w:styleId="ac">
    <w:name w:val="日期 字元"/>
    <w:basedOn w:val="a0"/>
    <w:link w:val="ab"/>
    <w:uiPriority w:val="99"/>
    <w:semiHidden/>
    <w:locked/>
    <w:rPr>
      <w:rFonts w:ascii="Times New Roman" w:eastAsia="細明體" w:hAnsi="Times New Roman" w:cs="Times New Roman"/>
      <w:kern w:val="0"/>
      <w:sz w:val="20"/>
      <w:szCs w:val="20"/>
    </w:rPr>
  </w:style>
  <w:style w:type="character" w:customStyle="1" w:styleId="30">
    <w:name w:val="本文縮排 3 字元"/>
    <w:basedOn w:val="a0"/>
    <w:link w:val="3"/>
    <w:uiPriority w:val="99"/>
    <w:semiHidden/>
    <w:locked/>
    <w:rPr>
      <w:rFonts w:ascii="Times New Roman" w:eastAsia="新細明體" w:hAnsi="新細明體" w:cs="Times New Roman"/>
      <w:kern w:val="0"/>
      <w:sz w:val="20"/>
      <w:szCs w:val="20"/>
    </w:rPr>
  </w:style>
  <w:style w:type="character" w:customStyle="1" w:styleId="a6">
    <w:name w:val="本文 字元"/>
    <w:basedOn w:val="a0"/>
    <w:link w:val="a5"/>
    <w:uiPriority w:val="99"/>
    <w:locked/>
    <w:rPr>
      <w:rFonts w:ascii="Calibri" w:eastAsia="新細明體" w:hAnsi="Calibri" w:cs="Calibri"/>
    </w:rPr>
  </w:style>
  <w:style w:type="character" w:customStyle="1" w:styleId="a4">
    <w:name w:val="註解方塊文字 字元"/>
    <w:basedOn w:val="a0"/>
    <w:link w:val="a3"/>
    <w:uiPriority w:val="99"/>
    <w:semiHidden/>
    <w:locked/>
    <w:rPr>
      <w:rFonts w:ascii="Cambria" w:eastAsia="新細明體" w:hAnsi="Cambria" w:cs="Cambria"/>
      <w:kern w:val="0"/>
      <w:sz w:val="18"/>
      <w:szCs w:val="18"/>
    </w:rPr>
  </w:style>
  <w:style w:type="character" w:customStyle="1" w:styleId="a8">
    <w:name w:val="註解文字 字元"/>
    <w:basedOn w:val="a0"/>
    <w:link w:val="a7"/>
    <w:uiPriority w:val="99"/>
    <w:semiHidden/>
    <w:qFormat/>
    <w:locked/>
    <w:rPr>
      <w:rFonts w:ascii="Times New Roman" w:eastAsia="細明體" w:hAnsi="Times New Roman" w:cs="Times New Roman"/>
      <w:kern w:val="0"/>
      <w:sz w:val="24"/>
      <w:szCs w:val="24"/>
    </w:rPr>
  </w:style>
  <w:style w:type="character" w:customStyle="1" w:styleId="aa">
    <w:name w:val="註解主旨 字元"/>
    <w:basedOn w:val="a8"/>
    <w:link w:val="a9"/>
    <w:uiPriority w:val="99"/>
    <w:semiHidden/>
    <w:qFormat/>
    <w:locked/>
    <w:rPr>
      <w:rFonts w:ascii="Times New Roman" w:eastAsia="細明體" w:hAnsi="Times New Roman" w:cs="Times New Roman"/>
      <w:b/>
      <w:bCs/>
      <w:kern w:val="0"/>
      <w:sz w:val="24"/>
      <w:szCs w:val="24"/>
    </w:rPr>
  </w:style>
  <w:style w:type="character" w:customStyle="1" w:styleId="af0">
    <w:name w:val="頁首 字元"/>
    <w:basedOn w:val="a0"/>
    <w:link w:val="af"/>
    <w:uiPriority w:val="99"/>
    <w:rPr>
      <w:rFonts w:ascii="Times New Roman" w:eastAsia="細明體" w:hAnsi="Times New Roman"/>
      <w:kern w:val="0"/>
      <w:sz w:val="20"/>
      <w:szCs w:val="20"/>
    </w:rPr>
  </w:style>
  <w:style w:type="character" w:customStyle="1" w:styleId="ae">
    <w:name w:val="頁尾 字元"/>
    <w:basedOn w:val="a0"/>
    <w:link w:val="ad"/>
    <w:uiPriority w:val="99"/>
    <w:qFormat/>
    <w:rPr>
      <w:rFonts w:ascii="Times New Roman" w:eastAsia="細明體" w:hAnsi="Times New Roman"/>
      <w:kern w:val="0"/>
      <w:sz w:val="20"/>
      <w:szCs w:val="20"/>
    </w:rPr>
  </w:style>
  <w:style w:type="character" w:customStyle="1" w:styleId="contentin-row-2-main-lineheight">
    <w:name w:val="contentin-row-2-main-lineheight"/>
    <w:basedOn w:val="a0"/>
    <w:qFormat/>
  </w:style>
  <w:style w:type="paragraph" w:styleId="af4">
    <w:name w:val="List Paragraph"/>
    <w:basedOn w:val="a"/>
    <w:uiPriority w:val="99"/>
    <w:rsid w:val="006715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sgp.secreta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914</Characters>
  <Application>Microsoft Office Word</Application>
  <DocSecurity>0</DocSecurity>
  <Lines>7</Lines>
  <Paragraphs>2</Paragraphs>
  <ScaleCrop>false</ScaleCrop>
  <Company>HOME</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102年度老年精神醫學會專科醫師訓練醫院評鑑辦法公告</dc:title>
  <dc:creator>ASUS</dc:creator>
  <cp:lastModifiedBy>郁方 林</cp:lastModifiedBy>
  <cp:revision>3</cp:revision>
  <cp:lastPrinted>2021-01-13T07:47:00Z</cp:lastPrinted>
  <dcterms:created xsi:type="dcterms:W3CDTF">2023-01-11T08:07:00Z</dcterms:created>
  <dcterms:modified xsi:type="dcterms:W3CDTF">2024-01-08T04:24:00Z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