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52C0" w14:textId="2BBB8F5A" w:rsidR="003F11E6" w:rsidRDefault="003F11E6" w:rsidP="003F11E6">
      <w:pPr>
        <w:spacing w:line="500" w:lineRule="exact"/>
        <w:jc w:val="center"/>
        <w:rPr>
          <w:rFonts w:ascii="標楷體" w:eastAsia="標楷體" w:hAnsi="標楷體" w:cs="微軟正黑體"/>
          <w:b/>
          <w:sz w:val="30"/>
          <w:szCs w:val="30"/>
          <w:lang w:eastAsia="zh-TW" w:bidi="ar"/>
        </w:rPr>
      </w:pPr>
      <w:r w:rsidRPr="003F11E6">
        <w:rPr>
          <w:rFonts w:ascii="標楷體" w:eastAsia="標楷體" w:hAnsi="標楷體" w:cs="微軟正黑體" w:hint="eastAsia"/>
          <w:b/>
          <w:sz w:val="30"/>
          <w:szCs w:val="30"/>
          <w:lang w:eastAsia="zh-TW" w:bidi="ar"/>
        </w:rPr>
        <w:t>台灣老年學暨老年醫學會</w:t>
      </w:r>
    </w:p>
    <w:p w14:paraId="58ABA92B" w14:textId="170E73F7" w:rsidR="003F11E6" w:rsidRDefault="003F11E6" w:rsidP="003F11E6">
      <w:pPr>
        <w:spacing w:line="500" w:lineRule="exact"/>
        <w:jc w:val="center"/>
        <w:rPr>
          <w:rFonts w:hint="eastAsia"/>
          <w:lang w:eastAsia="zh-TW"/>
        </w:rPr>
      </w:pPr>
      <w:r>
        <w:rPr>
          <w:rFonts w:ascii="標楷體" w:eastAsia="標楷體" w:hAnsi="標楷體" w:cs="微軟正黑體" w:hint="eastAsia"/>
          <w:b/>
          <w:sz w:val="30"/>
          <w:szCs w:val="30"/>
          <w:lang w:eastAsia="zh-TW" w:bidi="ar"/>
        </w:rPr>
        <w:t>評鑑合格專科醫師訓練醫院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79"/>
        <w:gridCol w:w="1995"/>
      </w:tblGrid>
      <w:tr w:rsidR="0061022B" w:rsidRPr="003F11E6" w14:paraId="734A352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5B7CA803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序號</w:t>
            </w:r>
          </w:p>
        </w:tc>
        <w:tc>
          <w:tcPr>
            <w:tcW w:w="6379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58466B42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醫院名稱</w:t>
            </w:r>
          </w:p>
        </w:tc>
        <w:tc>
          <w:tcPr>
            <w:tcW w:w="1995" w:type="dxa"/>
            <w:shd w:val="clear" w:color="auto" w:fill="FFF2CC"/>
            <w:tcMar>
              <w:top w:w="10" w:type="dxa"/>
              <w:left w:w="10" w:type="dxa"/>
              <w:right w:w="10" w:type="dxa"/>
            </w:tcMar>
            <w:vAlign w:val="center"/>
          </w:tcPr>
          <w:p w14:paraId="208D9999" w14:textId="77777777" w:rsidR="0061022B" w:rsidRPr="003F11E6" w:rsidRDefault="00870459" w:rsidP="00870459">
            <w:pPr>
              <w:jc w:val="center"/>
              <w:textAlignment w:val="center"/>
              <w:rPr>
                <w:rFonts w:eastAsia="標楷體" w:cstheme="minorHAnsi"/>
                <w:bCs/>
                <w:color w:val="000000" w:themeColor="text1"/>
                <w:sz w:val="24"/>
                <w:szCs w:val="24"/>
              </w:rPr>
            </w:pPr>
            <w:r w:rsidRPr="003F11E6">
              <w:rPr>
                <w:rFonts w:eastAsia="標楷體" w:cstheme="minorHAnsi"/>
                <w:bCs/>
                <w:color w:val="000000" w:themeColor="text1"/>
                <w:sz w:val="24"/>
                <w:szCs w:val="24"/>
                <w:lang w:eastAsia="zh-TW" w:bidi="ar"/>
              </w:rPr>
              <w:t>所在縣市</w:t>
            </w:r>
          </w:p>
        </w:tc>
      </w:tr>
      <w:tr w:rsidR="003F11E6" w:rsidRPr="003F11E6" w14:paraId="5A0D40CC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0E630AD" w14:textId="7B112860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9E61B1E" w14:textId="5C46D99E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三軍總醫院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AAFF34" w14:textId="25176E3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台北市</w:t>
            </w:r>
          </w:p>
        </w:tc>
      </w:tr>
      <w:tr w:rsidR="003F11E6" w:rsidRPr="003F11E6" w14:paraId="3DA714CA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97BBE91" w14:textId="0EEC42CC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4AAAC7" w14:textId="18CB4788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國立臺灣大學醫學院附設醫院老年醫學部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864F8F" w14:textId="4983E17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台北市</w:t>
            </w:r>
          </w:p>
        </w:tc>
      </w:tr>
      <w:tr w:rsidR="003F11E6" w:rsidRPr="003F11E6" w14:paraId="4ED240A7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DD55C2E" w14:textId="636D100E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D3E1F8A" w14:textId="6A0DDF0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國立臺灣大學醫學院附設醫院家庭醫學部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34CA7E8" w14:textId="3131BF46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台北市</w:t>
            </w:r>
          </w:p>
        </w:tc>
      </w:tr>
      <w:tr w:rsidR="003F11E6" w:rsidRPr="003F11E6" w14:paraId="43CE6963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3072A8B" w14:textId="5C83AEF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4F81B91" w14:textId="42DBAE4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臺北市立萬芳醫院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D467A4A" w14:textId="00B94890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台北市</w:t>
            </w:r>
          </w:p>
        </w:tc>
      </w:tr>
      <w:tr w:rsidR="003F11E6" w:rsidRPr="003F11E6" w14:paraId="63AFA156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0ADC238" w14:textId="5F21785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500D496" w14:textId="22121B51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臺北榮民總醫院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BE823BC" w14:textId="2BAEA77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台北市</w:t>
            </w:r>
          </w:p>
        </w:tc>
      </w:tr>
      <w:tr w:rsidR="003F11E6" w:rsidRPr="003F11E6" w14:paraId="1AAEAF61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CD495D" w14:textId="665BBDDF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5846EEB" w14:textId="689009F2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proofErr w:type="gramStart"/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臺</w:t>
            </w:r>
            <w:proofErr w:type="gramEnd"/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北醫學大學附設醫院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4A00A0E" w14:textId="78DA855E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台北市</w:t>
            </w:r>
          </w:p>
        </w:tc>
      </w:tr>
      <w:tr w:rsidR="003F11E6" w:rsidRPr="003F11E6" w14:paraId="16B03885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A8ACC1E" w14:textId="723B5C0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9C5775B" w14:textId="6A46ACE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亞東紀念醫院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780E3CF" w14:textId="3463AF20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新北市</w:t>
            </w:r>
          </w:p>
        </w:tc>
      </w:tr>
      <w:tr w:rsidR="003F11E6" w:rsidRPr="003F11E6" w14:paraId="1B9D26FB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1750243" w14:textId="6F42219C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0E483CF" w14:textId="57104658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財團法人天主教耕莘醫院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9A149E8" w14:textId="266794B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新北市</w:t>
            </w:r>
          </w:p>
        </w:tc>
      </w:tr>
      <w:tr w:rsidR="003F11E6" w:rsidRPr="003F11E6" w14:paraId="629CC15D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6ED204E" w14:textId="6EC19FF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1FD483A" w14:textId="15221B3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馬偕紀念醫院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CC87E28" w14:textId="587A38FC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新北市</w:t>
            </w:r>
          </w:p>
        </w:tc>
      </w:tr>
      <w:tr w:rsidR="003F11E6" w:rsidRPr="003F11E6" w14:paraId="1883330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2B2EEDE" w14:textId="63E903FF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5828B93" w14:textId="7D4B2F6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衛生福利部雙和醫院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C314079" w14:textId="4866F74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新北市</w:t>
            </w:r>
          </w:p>
        </w:tc>
      </w:tr>
      <w:tr w:rsidR="003F11E6" w:rsidRPr="003F11E6" w14:paraId="6884C612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C4981E9" w14:textId="3129761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09B6D7" w14:textId="1EA3867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國立臺灣大學醫學院附設醫院新竹臺大分院新竹醫院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B81EDD" w14:textId="026ACC6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新竹市</w:t>
            </w:r>
          </w:p>
        </w:tc>
      </w:tr>
      <w:tr w:rsidR="003F11E6" w:rsidRPr="003F11E6" w14:paraId="6E7E795F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8AF8CCF" w14:textId="5630CD08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1B9CD19" w14:textId="2936938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林口長庚紀念醫院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FFE0124" w14:textId="2DC6C14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桃園市</w:t>
            </w:r>
          </w:p>
        </w:tc>
      </w:tr>
      <w:tr w:rsidR="003F11E6" w:rsidRPr="003F11E6" w14:paraId="3FEFBB56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50333AB" w14:textId="3CF1270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6E1C7DD" w14:textId="0A72B21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聯新</w:t>
            </w:r>
            <w:proofErr w:type="gramStart"/>
            <w:r w:rsidRPr="003F11E6">
              <w:rPr>
                <w:rFonts w:eastAsia="標楷體" w:cstheme="minorHAnsi"/>
                <w:sz w:val="24"/>
                <w:szCs w:val="24"/>
              </w:rPr>
              <w:t>國</w:t>
            </w:r>
            <w:proofErr w:type="gramEnd"/>
            <w:r w:rsidRPr="003F11E6">
              <w:rPr>
                <w:rFonts w:eastAsia="標楷體" w:cstheme="minorHAnsi"/>
                <w:sz w:val="24"/>
                <w:szCs w:val="24"/>
              </w:rPr>
              <w:t>際醫院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EBD5195" w14:textId="6D2652C6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桃園市</w:t>
            </w:r>
          </w:p>
        </w:tc>
      </w:tr>
      <w:tr w:rsidR="003F11E6" w:rsidRPr="003F11E6" w14:paraId="08091A9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F2B5F8" w14:textId="724267E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C3BE23A" w14:textId="7898A0A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中山醫學大學附設醫院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062C415" w14:textId="1258B04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台中市</w:t>
            </w:r>
          </w:p>
        </w:tc>
      </w:tr>
      <w:tr w:rsidR="003F11E6" w:rsidRPr="003F11E6" w14:paraId="35F54D29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04DFF33" w14:textId="6F6FDD9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B443A65" w14:textId="31943050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中國醫藥大學附設醫院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380F99F" w14:textId="1D0E33B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台中市</w:t>
            </w:r>
          </w:p>
        </w:tc>
      </w:tr>
      <w:tr w:rsidR="003F11E6" w:rsidRPr="003F11E6" w14:paraId="16CBAE3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E9DF63D" w14:textId="44E2FEB2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CFC3B8F" w14:textId="5351DF3C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台中榮民總醫院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8595AB" w14:textId="06EDE23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台中市</w:t>
            </w:r>
          </w:p>
        </w:tc>
      </w:tr>
      <w:tr w:rsidR="003F11E6" w:rsidRPr="003F11E6" w14:paraId="391F015E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EE75FCE" w14:textId="6F0BC3D2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D5323ED" w14:textId="316454D0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光田醫療社團法人光田綜合醫院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995F683" w14:textId="71167D6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台中市</w:t>
            </w:r>
          </w:p>
        </w:tc>
      </w:tr>
      <w:tr w:rsidR="003F11E6" w:rsidRPr="003F11E6" w14:paraId="2DA53AFF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5843DB3" w14:textId="06D61AC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D3FF1F6" w14:textId="5ECE4B6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衛生福利部台中醫院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93266F9" w14:textId="2B2F01E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台中市</w:t>
            </w:r>
          </w:p>
        </w:tc>
      </w:tr>
      <w:tr w:rsidR="003F11E6" w:rsidRPr="003F11E6" w14:paraId="1BFC220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6D508A0" w14:textId="45692588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5B8C09D" w14:textId="6DD19CBC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佛教慈濟醫療財團法人大林慈濟醫院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BC1FC62" w14:textId="1D76B95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嘉義縣</w:t>
            </w:r>
          </w:p>
        </w:tc>
      </w:tr>
      <w:tr w:rsidR="003F11E6" w:rsidRPr="003F11E6" w14:paraId="3DEF9CF2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2B24BFF" w14:textId="6EB0AE0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D1A4D39" w14:textId="0B11D6BB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長庚醫療財團法人嘉義長庚紀念醫院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51190DE" w14:textId="46678BC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嘉義縣</w:t>
            </w:r>
          </w:p>
        </w:tc>
      </w:tr>
      <w:tr w:rsidR="003F11E6" w:rsidRPr="003F11E6" w14:paraId="5D37B6BA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C64B2FA" w14:textId="0D6AA5A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32EA1A" w14:textId="4F61559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戴德森醫療財團法人嘉義基督教醫院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24BB3A5" w14:textId="641CCFCD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嘉義市</w:t>
            </w:r>
          </w:p>
        </w:tc>
      </w:tr>
      <w:tr w:rsidR="003F11E6" w:rsidRPr="003F11E6" w14:paraId="091E1CE4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BF00BC8" w14:textId="405CDEC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300CFED" w14:textId="45DBB3C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國立成功大學醫學院附設醫院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1356986" w14:textId="188C2B8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台南市</w:t>
            </w:r>
          </w:p>
        </w:tc>
      </w:tr>
      <w:tr w:rsidR="003F11E6" w:rsidRPr="003F11E6" w14:paraId="07EA18A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470DD3" w14:textId="546E1B1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7EA3DEE" w14:textId="1F129E79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財團法人奇美醫院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056AAFA" w14:textId="28563C42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台南市</w:t>
            </w:r>
          </w:p>
        </w:tc>
      </w:tr>
      <w:tr w:rsidR="003F11E6" w:rsidRPr="003F11E6" w14:paraId="57D2D730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AC0A4B9" w14:textId="0F528194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B7C0FD2" w14:textId="6B41B6D2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高雄榮民總醫院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177B120" w14:textId="530F8EFF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高雄市</w:t>
            </w:r>
          </w:p>
        </w:tc>
      </w:tr>
      <w:tr w:rsidR="003F11E6" w:rsidRPr="003F11E6" w14:paraId="78C7E888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E963FFA" w14:textId="16EDBE7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521371A" w14:textId="39B03E9C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  <w:lang w:eastAsia="zh-TW"/>
              </w:rPr>
              <w:t>高雄醫學大學附設中和紀念醫院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64BE61F" w14:textId="395EB1AD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高雄市</w:t>
            </w:r>
          </w:p>
        </w:tc>
      </w:tr>
      <w:tr w:rsidR="003F11E6" w:rsidRPr="003F11E6" w14:paraId="131EBECA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830AF3B" w14:textId="00D30CDF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EBF2DCB" w14:textId="3BA18461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高雄長庚紀念醫院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74CA9E6" w14:textId="3E604E03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高雄市</w:t>
            </w:r>
          </w:p>
        </w:tc>
      </w:tr>
      <w:tr w:rsidR="003F11E6" w:rsidRPr="003F11E6" w14:paraId="7548137B" w14:textId="77777777" w:rsidTr="003F11E6">
        <w:trPr>
          <w:trHeight w:val="283"/>
          <w:jc w:val="center"/>
        </w:trPr>
        <w:tc>
          <w:tcPr>
            <w:tcW w:w="993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D8A03E2" w14:textId="0F9DA70E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2C3A6EE" w14:textId="2E1E6F05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花蓮慈</w:t>
            </w:r>
            <w:proofErr w:type="gramStart"/>
            <w:r w:rsidRPr="003F11E6">
              <w:rPr>
                <w:rFonts w:eastAsia="標楷體" w:cstheme="minorHAnsi"/>
                <w:sz w:val="24"/>
                <w:szCs w:val="24"/>
              </w:rPr>
              <w:t>濟</w:t>
            </w:r>
            <w:proofErr w:type="gramEnd"/>
            <w:r w:rsidRPr="003F11E6">
              <w:rPr>
                <w:rFonts w:eastAsia="標楷體" w:cstheme="minorHAnsi"/>
                <w:sz w:val="24"/>
                <w:szCs w:val="24"/>
              </w:rPr>
              <w:t>醫院</w:t>
            </w:r>
          </w:p>
        </w:tc>
        <w:tc>
          <w:tcPr>
            <w:tcW w:w="1995" w:type="dxa"/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6E7CA49" w14:textId="6095EFBA" w:rsidR="003F11E6" w:rsidRPr="003F11E6" w:rsidRDefault="003F11E6" w:rsidP="003F11E6">
            <w:pPr>
              <w:jc w:val="center"/>
              <w:rPr>
                <w:rFonts w:eastAsia="標楷體" w:cstheme="minorHAnsi"/>
                <w:bCs/>
                <w:color w:val="616161"/>
                <w:sz w:val="24"/>
                <w:szCs w:val="24"/>
                <w:lang w:eastAsia="zh-TW"/>
              </w:rPr>
            </w:pPr>
            <w:r w:rsidRPr="003F11E6">
              <w:rPr>
                <w:rFonts w:eastAsia="標楷體" w:cstheme="minorHAnsi"/>
                <w:sz w:val="24"/>
                <w:szCs w:val="24"/>
              </w:rPr>
              <w:t>花蓮縣</w:t>
            </w:r>
          </w:p>
        </w:tc>
      </w:tr>
    </w:tbl>
    <w:p w14:paraId="78709C43" w14:textId="77777777" w:rsidR="0061022B" w:rsidRPr="00870459" w:rsidRDefault="0061022B">
      <w:pPr>
        <w:rPr>
          <w:rFonts w:ascii="標楷體" w:eastAsia="標楷體" w:hAnsi="標楷體"/>
          <w:b/>
          <w:lang w:eastAsia="zh-TW"/>
        </w:rPr>
      </w:pPr>
    </w:p>
    <w:p w14:paraId="13279F64" w14:textId="77777777" w:rsidR="0061022B" w:rsidRPr="00870459" w:rsidRDefault="0061022B">
      <w:pPr>
        <w:rPr>
          <w:rFonts w:ascii="標楷體" w:eastAsia="標楷體" w:hAnsi="標楷體"/>
          <w:b/>
          <w:lang w:eastAsia="zh-TW"/>
        </w:rPr>
      </w:pPr>
    </w:p>
    <w:sectPr w:rsidR="0061022B" w:rsidRPr="00870459" w:rsidSect="00870459">
      <w:pgSz w:w="11906" w:h="16838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886B15"/>
    <w:rsid w:val="003F11E6"/>
    <w:rsid w:val="0061022B"/>
    <w:rsid w:val="00870459"/>
    <w:rsid w:val="00AD31CC"/>
    <w:rsid w:val="1C8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46E89"/>
  <w15:docId w15:val="{623008F7-23DA-4338-AFBE-A6463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台灣老年精神醫學會</dc:creator>
  <cp:lastModifiedBy>郁方 林</cp:lastModifiedBy>
  <cp:revision>3</cp:revision>
  <dcterms:created xsi:type="dcterms:W3CDTF">2022-05-05T04:09:00Z</dcterms:created>
  <dcterms:modified xsi:type="dcterms:W3CDTF">2023-07-03T04:23:00Z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