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標楷體" w:hAnsi="標楷體" w:eastAsia="標楷體" w:cs="標楷體"/>
          <w:b w:val="0"/>
          <w:i w:val="0"/>
          <w:caps w:val="0"/>
          <w:color w:val="525252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ascii="標楷體" w:hAnsi="標楷體" w:eastAsia="標楷體" w:cs="標楷體"/>
          <w:b w:val="0"/>
          <w:i w:val="0"/>
          <w:caps w:val="0"/>
          <w:color w:val="525252"/>
          <w:spacing w:val="0"/>
          <w:sz w:val="40"/>
          <w:szCs w:val="40"/>
          <w:shd w:val="clear" w:fill="FFFFFF"/>
        </w:rPr>
        <w:t>社團法人台灣老年精神醫學會</w:t>
      </w:r>
      <w:r>
        <w:rPr>
          <w:rFonts w:ascii="標楷體" w:hAnsi="標楷體" w:eastAsia="標楷體" w:cs="標楷體"/>
          <w:b w:val="0"/>
          <w:i w:val="0"/>
          <w:caps w:val="0"/>
          <w:color w:val="525252"/>
          <w:spacing w:val="0"/>
          <w:sz w:val="40"/>
          <w:szCs w:val="40"/>
          <w:shd w:val="clear" w:fill="FFFFFF"/>
        </w:rPr>
        <w:br w:type="textWrapping"/>
      </w:r>
      <w:r>
        <w:rPr>
          <w:rFonts w:hint="eastAsia" w:ascii="標楷體" w:hAnsi="標楷體" w:eastAsia="標楷體" w:cs="標楷體"/>
          <w:b w:val="0"/>
          <w:i w:val="0"/>
          <w:caps w:val="0"/>
          <w:color w:val="525252"/>
          <w:spacing w:val="0"/>
          <w:kern w:val="0"/>
          <w:sz w:val="40"/>
          <w:szCs w:val="40"/>
          <w:shd w:val="clear" w:fill="FFFFFF"/>
          <w:lang w:val="en-US" w:eastAsia="zh-CN" w:bidi="ar"/>
        </w:rPr>
        <w:t>第五屆秘書處當選名單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480" w:right="0" w:hanging="480"/>
        <w:jc w:val="left"/>
        <w:rPr>
          <w:rFonts w:hint="default" w:ascii="Trebuchet MS" w:hAnsi="Trebuchet MS" w:cs="Trebuchet MS"/>
          <w:b w:val="0"/>
          <w:i w:val="0"/>
          <w:caps w:val="0"/>
          <w:color w:val="525252"/>
          <w:spacing w:val="0"/>
          <w:sz w:val="15"/>
          <w:szCs w:val="15"/>
        </w:rPr>
      </w:pPr>
      <w:r>
        <w:rPr>
          <w:rFonts w:hint="eastAsia" w:ascii="標楷體" w:hAnsi="標楷體" w:eastAsia="標楷體" w:cs="標楷體"/>
          <w:b/>
          <w:i w:val="0"/>
          <w:caps w:val="0"/>
          <w:color w:val="0000FF"/>
          <w:spacing w:val="0"/>
          <w:kern w:val="0"/>
          <w:sz w:val="36"/>
          <w:szCs w:val="36"/>
          <w:shd w:val="clear" w:fill="FFFFFF"/>
          <w:lang w:val="en-US" w:eastAsia="zh-CN" w:bidi="ar"/>
        </w:rPr>
        <w:t>一、秘書長：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15"/>
          <w:szCs w:val="15"/>
          <w:lang w:val="en-US" w:eastAsia="zh-TW"/>
        </w:rPr>
      </w:pP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15"/>
          <w:szCs w:val="15"/>
          <w:lang w:val="en-US" w:eastAsia="zh-TW"/>
        </w:rPr>
        <w:t xml:space="preserve">    </w:t>
      </w: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  <w:t xml:space="preserve">  梁珪瑜：為恭紀念醫院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</w:pPr>
      <w:r>
        <w:rPr>
          <w:rFonts w:hint="eastAsia" w:ascii="標楷體" w:hAnsi="標楷體" w:eastAsia="標楷體" w:cs="標楷體"/>
          <w:b/>
          <w:i w:val="0"/>
          <w:caps w:val="0"/>
          <w:color w:val="0000FF"/>
          <w:spacing w:val="0"/>
          <w:kern w:val="0"/>
          <w:sz w:val="36"/>
          <w:szCs w:val="36"/>
          <w:shd w:val="clear" w:fill="FFFFFF"/>
          <w:lang w:val="en-US" w:eastAsia="zh-CN" w:bidi="ar"/>
        </w:rPr>
        <w:t> 二、副秘書長：</w:t>
      </w:r>
      <w:r>
        <w:rPr>
          <w:rFonts w:hint="eastAsia" w:ascii="標楷體" w:hAnsi="標楷體" w:eastAsia="標楷體" w:cs="標楷體"/>
          <w:b/>
          <w:i w:val="0"/>
          <w:caps w:val="0"/>
          <w:color w:val="0000FF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textWrapping"/>
      </w: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  <w:t xml:space="preserve">    林奕廷：台大醫院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00"/>
        <w:jc w:val="left"/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</w:pP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  <w:t>黃美鳳：高雄醫學大學附設醫院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00"/>
        <w:jc w:val="left"/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</w:pP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  <w:t>李耀東：衛生福利部雙和醫院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00"/>
        <w:jc w:val="left"/>
        <w:rPr>
          <w:rFonts w:hint="default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</w:pP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  <w:t>詹佳達：新光吳火獅紀念醫院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</w:pPr>
      <w:r>
        <w:rPr>
          <w:rFonts w:hint="eastAsia" w:ascii="Trebuchet MS" w:hAnsi="Trebuchet MS" w:eastAsia="新細明體" w:cs="Trebuchet MS"/>
          <w:b w:val="0"/>
          <w:i w:val="0"/>
          <w:caps w:val="0"/>
          <w:color w:val="525252"/>
          <w:spacing w:val="0"/>
          <w:sz w:val="40"/>
          <w:szCs w:val="40"/>
          <w:lang w:val="en-US" w:eastAsia="zh-TW"/>
        </w:rPr>
        <w:t xml:space="preserve">        </w:t>
      </w:r>
    </w:p>
    <w:sectPr>
      <w:pgSz w:w="11906" w:h="16838"/>
      <w:pgMar w:top="1440" w:right="1800" w:bottom="1440" w:left="26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1E59"/>
    <w:rsid w:val="3B50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2017-06-15T03:02:00Z</dcterms:created>
  <dc:creator>老精</dc:creator>
  <cp:lastModifiedBy>老精</cp:lastModifiedBy>
  <dcterms:modified xsi:type="dcterms:W3CDTF">2017-06-15T03:19:09Z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